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23CCB" w14:textId="77777777" w:rsidR="009D0BCE" w:rsidRPr="00F164BA" w:rsidRDefault="009D0BCE" w:rsidP="009D0BCE">
      <w:pPr>
        <w:tabs>
          <w:tab w:val="left" w:pos="993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64BA">
        <w:rPr>
          <w:rFonts w:ascii="Times New Roman" w:hAnsi="Times New Roman"/>
          <w:sz w:val="28"/>
          <w:szCs w:val="28"/>
        </w:rPr>
        <w:t xml:space="preserve">Приложение </w:t>
      </w:r>
    </w:p>
    <w:p w14:paraId="56D305AC" w14:textId="77777777" w:rsidR="009D0BCE" w:rsidRPr="00F164BA" w:rsidRDefault="009D0BCE" w:rsidP="009D0BCE">
      <w:pPr>
        <w:tabs>
          <w:tab w:val="left" w:pos="993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14:paraId="788D6DB9" w14:textId="635E78EE" w:rsidR="009D0BCE" w:rsidRPr="00F164BA" w:rsidRDefault="0059190A" w:rsidP="009D0BCE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____________ 2023</w:t>
      </w:r>
      <w:r w:rsidR="009D0BCE" w:rsidRPr="00F164BA">
        <w:rPr>
          <w:rFonts w:ascii="Times New Roman" w:hAnsi="Times New Roman"/>
          <w:sz w:val="28"/>
          <w:szCs w:val="28"/>
        </w:rPr>
        <w:t xml:space="preserve"> г. № _____</w:t>
      </w:r>
    </w:p>
    <w:p w14:paraId="64B75508" w14:textId="77777777" w:rsidR="009D0BCE" w:rsidRPr="00F164BA" w:rsidRDefault="009D0BCE" w:rsidP="009D0B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45F370" w14:textId="77777777" w:rsidR="009D0BCE" w:rsidRPr="00F164BA" w:rsidRDefault="009D0BCE" w:rsidP="009D0BC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9003A" w14:textId="77777777" w:rsidR="009D0BCE" w:rsidRPr="00F164BA" w:rsidRDefault="009D0BCE" w:rsidP="009D0B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AAAA88" w14:textId="77777777" w:rsidR="009D0BCE" w:rsidRPr="00F164BA" w:rsidRDefault="009D0BCE" w:rsidP="009D0B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5CE7BD" w14:textId="482A7972" w:rsidR="009D0BCE" w:rsidRPr="00F164BA" w:rsidRDefault="009D0BCE" w:rsidP="009D0BC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4BA">
        <w:rPr>
          <w:rFonts w:ascii="Times New Roman" w:eastAsia="Times New Roman" w:hAnsi="Times New Roman"/>
          <w:b/>
          <w:bCs/>
          <w:sz w:val="28"/>
          <w:szCs w:val="28"/>
        </w:rPr>
        <w:t xml:space="preserve">Порядок и периодичность проведения </w:t>
      </w:r>
      <w:r w:rsidRPr="00F164BA">
        <w:rPr>
          <w:rFonts w:ascii="Times New Roman" w:hAnsi="Times New Roman"/>
          <w:b/>
          <w:bCs/>
          <w:sz w:val="28"/>
          <w:szCs w:val="28"/>
        </w:rPr>
        <w:t>предсменных, предрейсовых, послесменных, послерейсовых медицинских осмотров, медицинских осмотров в течение рабочего дня (смены), и перечень включаемых в них исследований</w:t>
      </w:r>
    </w:p>
    <w:p w14:paraId="5B3330AC" w14:textId="77777777" w:rsidR="009D0BCE" w:rsidRPr="00F164BA" w:rsidRDefault="009D0BCE" w:rsidP="009D0B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F2FB8" w14:textId="77777777" w:rsidR="009D0BCE" w:rsidRPr="00F164BA" w:rsidRDefault="009D0BCE" w:rsidP="009D0BC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164BA">
        <w:rPr>
          <w:rFonts w:ascii="Times New Roman" w:hAnsi="Times New Roman"/>
          <w:sz w:val="28"/>
          <w:szCs w:val="28"/>
        </w:rPr>
        <w:t xml:space="preserve">редсменные, предрейсовые, послесменные, послерейсовые медицинские осмотры, медицинские осмотры, проводимые в течение рабочего дня (смены), проводятся в отношении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категорий работников в случаях, установленных Трудовым кодексом Российской Федерации, другими федеральными законами и иными нормативными правовыми актами Российской Федерации, в том числе с использованием </w:t>
      </w:r>
      <w:r w:rsidRPr="00F164BA">
        <w:rPr>
          <w:rFonts w:ascii="Times New Roman" w:hAnsi="Times New Roman"/>
          <w:sz w:val="28"/>
          <w:szCs w:val="28"/>
        </w:rPr>
        <w:t>медицинских изделий, обеспечивающих автоматизированную дистанционную передачу информации о состоянии здоровья работников и дистанционный контроль состояния их здоровья (далее – работник)</w:t>
      </w:r>
      <w:r w:rsidRPr="00F164B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E367BA2" w14:textId="3D6A0F58" w:rsidR="009D0BCE" w:rsidRPr="00F164BA" w:rsidRDefault="009D0BCE" w:rsidP="009D0BC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164BA">
        <w:rPr>
          <w:rFonts w:ascii="Times New Roman" w:hAnsi="Times New Roman"/>
          <w:sz w:val="28"/>
          <w:szCs w:val="28"/>
        </w:rPr>
        <w:t xml:space="preserve">редсменные, предрейсовые, послесменные, послерейсовые медицинские осмотры, медицинские осмотры, проводимые в течение рабочего дня (смены), 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>проводятся при наличии информированного добровольного согласия работника, данного с соблюдением требований, установленных статьей 20 Федерального закона</w:t>
      </w:r>
      <w:r w:rsidR="0059190A">
        <w:rPr>
          <w:rFonts w:ascii="Times New Roman" w:hAnsi="Times New Roman"/>
          <w:sz w:val="28"/>
          <w:szCs w:val="28"/>
          <w:shd w:val="clear" w:color="auto" w:fill="FFFFFF"/>
        </w:rPr>
        <w:t xml:space="preserve"> от 21 ноября 2011 г. № 323-ФЗ «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>Об основах охраны здоровья</w:t>
      </w:r>
      <w:r w:rsidR="0059190A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 в Российской Федерации»</w:t>
      </w:r>
      <w:r w:rsidRPr="00F164BA">
        <w:rPr>
          <w:rStyle w:val="a6"/>
          <w:rFonts w:ascii="Times New Roman" w:hAnsi="Times New Roman"/>
          <w:sz w:val="28"/>
          <w:szCs w:val="28"/>
          <w:shd w:val="clear" w:color="auto" w:fill="FFFFFF"/>
        </w:rPr>
        <w:footnoteReference w:id="2"/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Федеральный закон от 21 ноября 2011 г. № 323-ФЗ), с учетом установленных </w:t>
      </w:r>
      <w:r w:rsidRPr="00F164BA">
        <w:rPr>
          <w:rFonts w:ascii="Times New Roman" w:hAnsi="Times New Roman"/>
          <w:sz w:val="28"/>
          <w:szCs w:val="28"/>
        </w:rPr>
        <w:t>особенностей проведения медицинских осмотров с использованием медицинских изделий, обеспечивающих автоматизированную дистанционную передачу информации о состоянии здоровья работников и дистанционный контроль состояния их здоровья</w:t>
      </w:r>
      <w:r w:rsidRPr="00F164BA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F164BA">
        <w:rPr>
          <w:rFonts w:ascii="Times New Roman" w:hAnsi="Times New Roman"/>
          <w:sz w:val="28"/>
          <w:szCs w:val="28"/>
        </w:rPr>
        <w:t xml:space="preserve">. 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B31F53B" w14:textId="77777777" w:rsidR="009D0BCE" w:rsidRPr="00F164BA" w:rsidRDefault="009D0BCE" w:rsidP="009D0BC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о прохождении </w:t>
      </w:r>
      <w:r w:rsidRPr="00F164BA">
        <w:rPr>
          <w:rFonts w:ascii="Times New Roman" w:hAnsi="Times New Roman"/>
          <w:sz w:val="28"/>
          <w:szCs w:val="28"/>
        </w:rPr>
        <w:t xml:space="preserve">предсменных, предрейсовых, послесменных, послерейсовых медицинских осмотров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распространяется на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индивидуальных предпринимателей в случае самостоятельного управления ими транспортными средствами</w:t>
      </w:r>
      <w:r w:rsidRPr="00F164B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99AA2F" w14:textId="78E6D7DA" w:rsidR="009D0BCE" w:rsidRPr="00F164BA" w:rsidRDefault="00DB658A" w:rsidP="009D0BC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58A">
        <w:rPr>
          <w:rFonts w:ascii="Times New Roman" w:eastAsia="Times New Roman" w:hAnsi="Times New Roman"/>
          <w:sz w:val="28"/>
          <w:szCs w:val="28"/>
          <w:lang w:eastAsia="ru-RU"/>
        </w:rPr>
        <w:t>Предрейсовые, предсменные</w:t>
      </w:r>
      <w:r w:rsidR="009D0BCE"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медицинские осмотры проводятся перед началом рабочего дня (смены)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</w:t>
      </w:r>
      <w:r w:rsidR="009D0BCE" w:rsidRPr="00F164B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5"/>
      </w:r>
      <w:r w:rsidR="009D0BCE" w:rsidRPr="00F16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228711" w14:textId="77777777" w:rsidR="009D0BCE" w:rsidRPr="00F164BA" w:rsidRDefault="009D0BCE" w:rsidP="009D0B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hAnsi="Times New Roman"/>
          <w:sz w:val="28"/>
          <w:szCs w:val="28"/>
        </w:rPr>
        <w:t>Медицинские осмотры, проводимые в течение рабочего дня (смены), проводятся в целях выявления признаков воздействия вредных и (или) опасных факторов производственной среды и трудового процесса на состояние здоровья работников, состояний и заболеваний, препятствующих выполнению трудовых обязанностей, острого профессионального заболевания или отравления, признаков алкогольного, наркотического или иного токсического опьянения</w:t>
      </w:r>
      <w:r w:rsidRPr="00F164BA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F164BA">
        <w:rPr>
          <w:rFonts w:ascii="Times New Roman" w:hAnsi="Times New Roman"/>
          <w:sz w:val="28"/>
          <w:szCs w:val="28"/>
        </w:rPr>
        <w:t>.</w:t>
      </w:r>
    </w:p>
    <w:p w14:paraId="57A487A4" w14:textId="77777777" w:rsidR="009D0BCE" w:rsidRPr="00F164BA" w:rsidRDefault="009D0BCE" w:rsidP="009D0B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Послесменные, послерейсовые медицинские осмотры проводятся по окончании рабочего дня (смены) в целях выявления признаков воздействия вредных и (или) опасных факторов производственной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</w:t>
      </w:r>
      <w:r w:rsidRPr="00F164B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7"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F49111" w14:textId="460C35DD" w:rsidR="009D0BCE" w:rsidRPr="00F164BA" w:rsidRDefault="009D0BCE" w:rsidP="009D0BC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58A">
        <w:rPr>
          <w:rFonts w:ascii="Times New Roman" w:eastAsia="Times New Roman" w:hAnsi="Times New Roman"/>
          <w:sz w:val="28"/>
          <w:szCs w:val="28"/>
          <w:lang w:eastAsia="ru-RU"/>
        </w:rPr>
        <w:t>Предрейсовые, пред</w:t>
      </w:r>
      <w:r w:rsidR="00DB658A" w:rsidRPr="00DB658A">
        <w:rPr>
          <w:rFonts w:ascii="Times New Roman" w:eastAsia="Times New Roman" w:hAnsi="Times New Roman"/>
          <w:sz w:val="28"/>
          <w:szCs w:val="28"/>
          <w:lang w:eastAsia="ru-RU"/>
        </w:rPr>
        <w:t>сменные</w:t>
      </w:r>
      <w:r w:rsidRPr="00DB65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медицинские осмотры проводятся в течение всего времени работы лица в качестве водителя транспортного средства, за исключением </w:t>
      </w:r>
      <w:r w:rsidRPr="00F164BA">
        <w:rPr>
          <w:rFonts w:ascii="Times New Roman" w:hAnsi="Times New Roman"/>
          <w:sz w:val="28"/>
          <w:szCs w:val="28"/>
        </w:rPr>
        <w:t xml:space="preserve">отдельных категорий водителей транспортных средств воинских частей и подразделений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 или федеральная государственная служба, связанная с правоохранительной деятельностью, за которыми закреплены 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>оперативно-служебные транспортные средства,</w:t>
      </w:r>
      <w:r w:rsidRPr="00F164BA">
        <w:rPr>
          <w:rFonts w:ascii="Times New Roman" w:hAnsi="Times New Roman"/>
          <w:sz w:val="28"/>
          <w:szCs w:val="28"/>
        </w:rPr>
        <w:t xml:space="preserve"> для выполнения служебных обязанностей, а также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водителей, управляющих транспортными средствами, выезжающими по вызову экстренных оперативных служб.</w:t>
      </w:r>
    </w:p>
    <w:p w14:paraId="0A6E2800" w14:textId="77777777" w:rsidR="009D0BCE" w:rsidRPr="00F164BA" w:rsidRDefault="009D0BCE" w:rsidP="009D0B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hAnsi="Times New Roman"/>
          <w:sz w:val="28"/>
          <w:szCs w:val="28"/>
        </w:rPr>
        <w:t xml:space="preserve">Обязательные медицинские осмотры, проводимые в течение рабочего дня (смены), проводятся в течение времени работы лица в качестве водителя транспортного средства при необходимости по решению работодателя. </w:t>
      </w:r>
    </w:p>
    <w:p w14:paraId="3F012DEA" w14:textId="77777777" w:rsidR="009D0BCE" w:rsidRPr="00F164BA" w:rsidRDefault="009D0BCE" w:rsidP="009D0B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Послерейсовые, послесменные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</w:t>
      </w:r>
      <w:r w:rsidRPr="00F164B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4B4067" w14:textId="77777777" w:rsidR="009D0BCE" w:rsidRPr="00F164BA" w:rsidRDefault="009D0BCE" w:rsidP="009D0BC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предсменных, предрейсовых и послесменных, послерейсовых медицинских осмотров, а также </w:t>
      </w:r>
      <w:r w:rsidRPr="00F164BA">
        <w:rPr>
          <w:rFonts w:ascii="Times New Roman" w:hAnsi="Times New Roman"/>
          <w:sz w:val="28"/>
          <w:szCs w:val="28"/>
        </w:rPr>
        <w:t xml:space="preserve">медицинских осмотров, проводимых в течение рабочего дня (смены)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за счет средств работодателя</w:t>
      </w:r>
      <w:r w:rsidRPr="00F164B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8"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F27375" w14:textId="77777777" w:rsidR="009D0BCE" w:rsidRPr="00F164BA" w:rsidRDefault="009D0BCE" w:rsidP="009D0BC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hAnsi="Times New Roman"/>
          <w:sz w:val="28"/>
          <w:szCs w:val="28"/>
        </w:rPr>
        <w:t xml:space="preserve">Предсменные, предрейсовые, послесменные, послерейсовые медицинские осмотры, медицинские осмотры, проводимые в течение рабочего дня (смены),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проводятся медицинскими работниками, 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 xml:space="preserve">имеющими высшее и (или) среднее профессиональное медицинское образование, медицинской организации или иной организации, осуществляющей медицинскую </w:t>
      </w:r>
      <w:r w:rsidRPr="00F164BA">
        <w:rPr>
          <w:rFonts w:ascii="Times New Roman" w:hAnsi="Times New Roman"/>
          <w:sz w:val="28"/>
          <w:szCs w:val="28"/>
        </w:rPr>
        <w:t>деятельность (в том числе медицинским работником, состоящим в штате работодателя</w:t>
      </w:r>
      <w:r w:rsidRPr="00F164B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9"/>
      </w:r>
      <w:r w:rsidRPr="00F164BA">
        <w:rPr>
          <w:rFonts w:ascii="Times New Roman" w:hAnsi="Times New Roman"/>
          <w:sz w:val="28"/>
          <w:szCs w:val="28"/>
        </w:rPr>
        <w:t xml:space="preserve">) (далее соответственно - медицинский работник, медицинская организация), при наличии лицензии на осуществление медицинской деятельности, предусматривающей выполнение работ (услуг) по медицинским осмотрам (предсменным, предрейсовым, послесменным, послерейсовым). 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0440048" w14:textId="77777777" w:rsidR="009D0BCE" w:rsidRPr="00F164BA" w:rsidRDefault="009D0BCE" w:rsidP="009D0BC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hAnsi="Times New Roman"/>
          <w:sz w:val="28"/>
          <w:szCs w:val="28"/>
        </w:rPr>
        <w:t xml:space="preserve">Медицинские организации и медицинские работники при проведении предсменных, предрейсовых, послесменных, послерейсовых медицинских осмотров, медицинских осмотров, проводимых в течение рабочего дня (смены) с использованием медицинских изделий, обеспечивающих автоматизированную дистанционную передачу информации о состоянии здоровья работников и дистанционный контроль состояния их здоровья должны соответствовать особенностям, установленным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12 </w:t>
      </w:r>
      <w:r w:rsidRPr="00F164BA">
        <w:rPr>
          <w:rFonts w:ascii="Times New Roman" w:hAnsi="Times New Roman"/>
          <w:sz w:val="28"/>
          <w:szCs w:val="28"/>
        </w:rPr>
        <w:t xml:space="preserve">статьи 46 Федерального закона от 21 ноября 2011 года № 323-ФЗ. </w:t>
      </w:r>
    </w:p>
    <w:p w14:paraId="7BCBAD82" w14:textId="77777777" w:rsidR="009D0BCE" w:rsidRPr="00F164BA" w:rsidRDefault="009D0BCE" w:rsidP="009D0BC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4BA">
        <w:rPr>
          <w:rFonts w:ascii="Times New Roman" w:hAnsi="Times New Roman"/>
          <w:sz w:val="28"/>
          <w:szCs w:val="28"/>
        </w:rPr>
        <w:t xml:space="preserve">При проведении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164BA">
        <w:rPr>
          <w:rFonts w:ascii="Times New Roman" w:hAnsi="Times New Roman"/>
          <w:sz w:val="28"/>
          <w:szCs w:val="28"/>
        </w:rPr>
        <w:t>редсменных, предрейсовых, послесменных, послерейсовых медицинских осмотров, медицинских осмотров, проводимых в течение рабочего дня (смены), в том числе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применяются зарегистрированные в соответствии с законодательством Российской Федерации медицинские изделия.</w:t>
      </w:r>
    </w:p>
    <w:p w14:paraId="4FCC5A6C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F164BA">
        <w:rPr>
          <w:sz w:val="28"/>
          <w:szCs w:val="28"/>
        </w:rPr>
        <w:t xml:space="preserve">Предсменные, предрейсовые, послесменные, послерейсовые медицинские осмотры, медицинские осмотры, проводимые в течение рабочего дня (смены) проводятся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по решению работодателя, за исключением водителей, занятых на работах, связанных </w:t>
      </w:r>
      <w:r w:rsidRPr="00F164BA">
        <w:rPr>
          <w:sz w:val="28"/>
          <w:szCs w:val="28"/>
          <w:lang w:bidi="ru-RU"/>
        </w:rPr>
        <w:t>с организованной перевозкой групп детей или опасных грузов, а также осуществляющих регулярную перевозку пассажиров в междугороднем сообщении по маршрутам, протяженность которых составляет 300 км и более</w:t>
      </w:r>
      <w:r w:rsidRPr="00F164BA">
        <w:rPr>
          <w:rStyle w:val="a6"/>
          <w:sz w:val="28"/>
          <w:szCs w:val="28"/>
          <w:lang w:bidi="ru-RU"/>
        </w:rPr>
        <w:footnoteReference w:id="10"/>
      </w:r>
      <w:r w:rsidRPr="00F164BA">
        <w:rPr>
          <w:sz w:val="28"/>
          <w:szCs w:val="28"/>
          <w:lang w:bidi="ru-RU"/>
        </w:rPr>
        <w:t>.</w:t>
      </w:r>
    </w:p>
    <w:p w14:paraId="6DB5C75C" w14:textId="77777777" w:rsidR="009D0BCE" w:rsidRPr="00F164BA" w:rsidRDefault="009D0BCE" w:rsidP="009D0BC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Организация проведения п</w:t>
      </w:r>
      <w:r w:rsidRPr="00F164BA">
        <w:rPr>
          <w:rFonts w:ascii="Times New Roman" w:hAnsi="Times New Roman"/>
          <w:sz w:val="28"/>
          <w:szCs w:val="28"/>
        </w:rPr>
        <w:t xml:space="preserve">редсменных, предрейсовых медицинских осмотров, медицинских осмотров, проводимых в течение рабочего дня (смены), послесменных, послерейсовых медицинских осмотров (далее – медицинский осмотр)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возлагается на работодателя</w:t>
      </w:r>
      <w:r w:rsidRPr="00F164B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1"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AE045D" w14:textId="77777777" w:rsidR="009D0BCE" w:rsidRPr="00F164BA" w:rsidRDefault="009D0BCE" w:rsidP="009D0BC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Идентификация личности </w:t>
      </w:r>
      <w:r w:rsidRPr="00F164BA">
        <w:rPr>
          <w:rFonts w:ascii="Times New Roman" w:hAnsi="Times New Roman"/>
          <w:sz w:val="28"/>
          <w:szCs w:val="28"/>
        </w:rPr>
        <w:t xml:space="preserve">работника при проведении медицинских осмотров обеспечивается работодателем и медицинским работником посредством контроля его документов, удостоверяющих личность. </w:t>
      </w:r>
    </w:p>
    <w:p w14:paraId="3BEA4C03" w14:textId="77777777" w:rsidR="009D0BCE" w:rsidRPr="00F164BA" w:rsidRDefault="009D0BCE" w:rsidP="009D0BC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 xml:space="preserve">При проведении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работодателем и медицинской организацией обеспечивается: </w:t>
      </w:r>
    </w:p>
    <w:p w14:paraId="2672DC0B" w14:textId="77777777" w:rsidR="009D0BCE" w:rsidRPr="00F164BA" w:rsidRDefault="009D0BCE" w:rsidP="009D0B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>идентификация личности работника с использованием биометрических персональных данных в соответствии с требованиями законодательства Российской Федерации в области персональных данных;</w:t>
      </w:r>
    </w:p>
    <w:p w14:paraId="1F705A61" w14:textId="77777777" w:rsidR="009D0BCE" w:rsidRPr="00F164BA" w:rsidRDefault="009D0BCE" w:rsidP="009D0B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 xml:space="preserve"> запись средствами видеофиксации в помещении проведения медицинских осмотров с использованием указанных медицинских изделий;</w:t>
      </w:r>
    </w:p>
    <w:p w14:paraId="3448008C" w14:textId="77777777" w:rsidR="009D0BCE" w:rsidRPr="00F164BA" w:rsidRDefault="009D0BCE" w:rsidP="009D0B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 xml:space="preserve"> выполнение требований эксплуатационной документации </w:t>
      </w:r>
      <w:r w:rsidRPr="00F164BA">
        <w:rPr>
          <w:rFonts w:ascii="Times New Roman" w:hAnsi="Times New Roman"/>
          <w:sz w:val="28"/>
          <w:szCs w:val="28"/>
        </w:rPr>
        <w:br/>
        <w:t>на медицинское изделие;</w:t>
      </w:r>
    </w:p>
    <w:p w14:paraId="4949D55F" w14:textId="77777777" w:rsidR="009D0BCE" w:rsidRPr="00F164BA" w:rsidRDefault="009D0BCE" w:rsidP="009D0B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 xml:space="preserve"> хранение информации о результатах проведенного измерения </w:t>
      </w:r>
      <w:r w:rsidRPr="00F164BA">
        <w:rPr>
          <w:rFonts w:ascii="Times New Roman" w:hAnsi="Times New Roman"/>
          <w:sz w:val="28"/>
          <w:szCs w:val="28"/>
        </w:rPr>
        <w:br/>
        <w:t xml:space="preserve">с использованием медицинского изделия и результатах медицинского осмотра </w:t>
      </w:r>
      <w:r w:rsidRPr="00F164BA">
        <w:rPr>
          <w:rFonts w:ascii="Times New Roman" w:hAnsi="Times New Roman"/>
          <w:sz w:val="28"/>
          <w:szCs w:val="28"/>
        </w:rPr>
        <w:br/>
        <w:t>не менее 30 календарных дней.</w:t>
      </w:r>
    </w:p>
    <w:p w14:paraId="308B8789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Запись средствами видеофиксации осуществляется с согласия работника.</w:t>
      </w:r>
    </w:p>
    <w:p w14:paraId="73DB6D6E" w14:textId="77777777" w:rsidR="009D0BCE" w:rsidRPr="00F164BA" w:rsidRDefault="009D0BCE" w:rsidP="009D0B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eastAsia="Arial" w:hAnsi="Times New Roman"/>
          <w:sz w:val="28"/>
          <w:szCs w:val="28"/>
        </w:rPr>
        <w:t xml:space="preserve">Внесение </w:t>
      </w:r>
      <w:r w:rsidRPr="00F164BA">
        <w:rPr>
          <w:rFonts w:ascii="Times New Roman" w:hAnsi="Times New Roman"/>
          <w:sz w:val="28"/>
          <w:szCs w:val="28"/>
        </w:rPr>
        <w:t>биометрических персональных данных работника и п</w:t>
      </w:r>
      <w:r w:rsidRPr="00F164BA">
        <w:rPr>
          <w:rFonts w:ascii="Times New Roman" w:eastAsia="Arial" w:hAnsi="Times New Roman"/>
          <w:sz w:val="28"/>
          <w:szCs w:val="28"/>
        </w:rPr>
        <w:t xml:space="preserve">ервичная авторизация работника в информационной системе медицинской организации, </w:t>
      </w:r>
      <w:r w:rsidRPr="00F164BA">
        <w:rPr>
          <w:rFonts w:ascii="Times New Roman" w:eastAsia="Arial" w:hAnsi="Times New Roman"/>
          <w:sz w:val="28"/>
          <w:szCs w:val="28"/>
        </w:rPr>
        <w:br/>
        <w:t xml:space="preserve">для прохождения медицинского осмотра </w:t>
      </w:r>
      <w:r w:rsidRPr="00F164BA">
        <w:rPr>
          <w:rFonts w:ascii="Times New Roman" w:hAnsi="Times New Roman"/>
          <w:sz w:val="28"/>
          <w:szCs w:val="28"/>
        </w:rPr>
        <w:t xml:space="preserve">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подтверждается работодателем. </w:t>
      </w:r>
    </w:p>
    <w:p w14:paraId="44020CEC" w14:textId="357F0532" w:rsidR="009D0BCE" w:rsidRPr="00F164BA" w:rsidRDefault="009D0BCE" w:rsidP="009D0B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>Работодатель (е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>го уполномоченный представитель)</w:t>
      </w:r>
      <w:r w:rsidRPr="00F164BA">
        <w:rPr>
          <w:rFonts w:ascii="Times New Roman" w:hAnsi="Times New Roman"/>
          <w:sz w:val="28"/>
          <w:szCs w:val="28"/>
        </w:rPr>
        <w:t xml:space="preserve"> несет ответственность за достоверность биометрических персональных данных работника, внесенных</w:t>
      </w:r>
      <w:r w:rsidR="00DB658A">
        <w:rPr>
          <w:rFonts w:ascii="Times New Roman" w:hAnsi="Times New Roman"/>
          <w:sz w:val="28"/>
          <w:szCs w:val="28"/>
        </w:rPr>
        <w:t xml:space="preserve"> </w:t>
      </w:r>
      <w:r w:rsidRPr="00F164BA">
        <w:rPr>
          <w:rFonts w:ascii="Times New Roman" w:hAnsi="Times New Roman"/>
          <w:sz w:val="28"/>
          <w:szCs w:val="28"/>
        </w:rPr>
        <w:t xml:space="preserve">в информационную систему медицинской организации. </w:t>
      </w:r>
    </w:p>
    <w:p w14:paraId="1DB68C3C" w14:textId="1C457AB1" w:rsidR="009D0BCE" w:rsidRPr="00F164BA" w:rsidRDefault="009D0BCE" w:rsidP="009D0BCE">
      <w:pPr>
        <w:pStyle w:val="a8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 xml:space="preserve"> Идентифик</w:t>
      </w:r>
      <w:r w:rsidRPr="00DB658A">
        <w:rPr>
          <w:rFonts w:ascii="Times New Roman" w:hAnsi="Times New Roman"/>
          <w:sz w:val="28"/>
          <w:szCs w:val="28"/>
        </w:rPr>
        <w:t>ац</w:t>
      </w:r>
      <w:r w:rsidR="00DB658A" w:rsidRPr="00DB658A">
        <w:rPr>
          <w:rFonts w:ascii="Times New Roman" w:hAnsi="Times New Roman"/>
          <w:sz w:val="28"/>
          <w:szCs w:val="28"/>
        </w:rPr>
        <w:t>ия</w:t>
      </w:r>
      <w:r w:rsidRPr="00F164BA">
        <w:rPr>
          <w:rFonts w:ascii="Times New Roman" w:hAnsi="Times New Roman"/>
          <w:sz w:val="28"/>
          <w:szCs w:val="28"/>
        </w:rPr>
        <w:t xml:space="preserve"> личности работника, сбор, хранение и передача персональных данных работника по защищенным каналам связи, при проведении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осуществляются в соответствии с законодательством Российской Федерации в области персональных данных. </w:t>
      </w:r>
    </w:p>
    <w:p w14:paraId="7F2E8CBF" w14:textId="3ED80F42" w:rsidR="009D0BCE" w:rsidRPr="00F164BA" w:rsidRDefault="009D0BCE" w:rsidP="009D0BCE">
      <w:pPr>
        <w:pStyle w:val="a8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>Работодател</w:t>
      </w:r>
      <w:r w:rsidR="00DB658A">
        <w:rPr>
          <w:rFonts w:ascii="Times New Roman" w:hAnsi="Times New Roman"/>
          <w:sz w:val="28"/>
          <w:szCs w:val="28"/>
        </w:rPr>
        <w:t>ем обеспечивается предоставление</w:t>
      </w:r>
      <w:r w:rsidRPr="00F164BA">
        <w:rPr>
          <w:rFonts w:ascii="Times New Roman" w:hAnsi="Times New Roman"/>
          <w:sz w:val="28"/>
          <w:szCs w:val="28"/>
        </w:rPr>
        <w:t xml:space="preserve"> медицинской организации медицинских данных работника, 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 xml:space="preserve">подтвержденных медицинскими документами, в том числе полученных путем электронного обмена между медицинскими организациями, включающих в себя в том числе информацию </w:t>
      </w:r>
      <w:r w:rsidRPr="00ED22A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D22A8" w:rsidRPr="00ED22A8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64BA">
        <w:rPr>
          <w:rFonts w:ascii="Times New Roman" w:hAnsi="Times New Roman"/>
          <w:sz w:val="28"/>
          <w:szCs w:val="28"/>
        </w:rPr>
        <w:t xml:space="preserve">индивидуальных вариантах нормы частоты пульса и артериального давления работника. </w:t>
      </w:r>
    </w:p>
    <w:p w14:paraId="37DA6902" w14:textId="7B62DF4A" w:rsidR="009D0BCE" w:rsidRPr="00F164BA" w:rsidRDefault="009D0BCE" w:rsidP="009D0BCE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>Указанная информация учитывается медицинским работником при проведении медицинского осмотра, в том числе с использованием медицинских изделий, обеспечивающих автоматизированную дистанционную передачу информации</w:t>
      </w:r>
      <w:r w:rsidR="00DB658A">
        <w:rPr>
          <w:rFonts w:ascii="Times New Roman" w:hAnsi="Times New Roman"/>
          <w:sz w:val="28"/>
          <w:szCs w:val="28"/>
        </w:rPr>
        <w:t xml:space="preserve"> </w:t>
      </w:r>
      <w:r w:rsidRPr="00F164BA">
        <w:rPr>
          <w:rFonts w:ascii="Times New Roman" w:hAnsi="Times New Roman"/>
          <w:sz w:val="28"/>
          <w:szCs w:val="28"/>
        </w:rPr>
        <w:t xml:space="preserve">о состоянии здоровья работников и дистанционный контроль состояния их здоровья. </w:t>
      </w:r>
    </w:p>
    <w:p w14:paraId="50FB41AD" w14:textId="00139B06" w:rsidR="009D0BCE" w:rsidRPr="00F164BA" w:rsidRDefault="009D0BCE" w:rsidP="009D0BCE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 xml:space="preserve">Медицинской организацией, при проведении медицинского осмотра </w:t>
      </w:r>
      <w:r w:rsidRPr="00F164BA">
        <w:rPr>
          <w:rFonts w:ascii="Times New Roman" w:hAnsi="Times New Roman"/>
          <w:sz w:val="28"/>
          <w:szCs w:val="28"/>
        </w:rPr>
        <w:br/>
        <w:t>с использованием медицинских изделий, обеспечивающих автоматизированную дистанционную передачу информации о состоянии здоровья работников</w:t>
      </w:r>
      <w:r w:rsidR="00DB658A">
        <w:rPr>
          <w:rFonts w:ascii="Times New Roman" w:hAnsi="Times New Roman"/>
          <w:sz w:val="28"/>
          <w:szCs w:val="28"/>
        </w:rPr>
        <w:t xml:space="preserve"> </w:t>
      </w:r>
      <w:r w:rsidRPr="00F164BA">
        <w:rPr>
          <w:rFonts w:ascii="Times New Roman" w:hAnsi="Times New Roman"/>
          <w:sz w:val="28"/>
          <w:szCs w:val="28"/>
        </w:rPr>
        <w:t xml:space="preserve">и дистанционный контроль состояния их здоровья, обеспечивается внесение </w:t>
      </w:r>
      <w:r w:rsidR="00DB658A">
        <w:rPr>
          <w:rFonts w:ascii="Times New Roman" w:hAnsi="Times New Roman"/>
          <w:sz w:val="28"/>
          <w:szCs w:val="28"/>
          <w:shd w:val="clear" w:color="auto" w:fill="FFFFFF"/>
        </w:rPr>
        <w:t>информации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2A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D22A8" w:rsidRPr="00ED22A8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ED22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2A8">
        <w:rPr>
          <w:rFonts w:ascii="Times New Roman" w:hAnsi="Times New Roman"/>
          <w:sz w:val="28"/>
          <w:szCs w:val="28"/>
        </w:rPr>
        <w:t xml:space="preserve">индивидуальных </w:t>
      </w:r>
      <w:r w:rsidRPr="00F164BA">
        <w:rPr>
          <w:rFonts w:ascii="Times New Roman" w:hAnsi="Times New Roman"/>
          <w:sz w:val="28"/>
          <w:szCs w:val="28"/>
        </w:rPr>
        <w:t xml:space="preserve">вариантах нормы частоты пульса и артериального давления работника в информационную систему медицинской организации.       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F164BA">
        <w:rPr>
          <w:rFonts w:ascii="Times New Roman" w:hAnsi="Times New Roman"/>
          <w:sz w:val="28"/>
          <w:szCs w:val="28"/>
        </w:rPr>
        <w:t xml:space="preserve"> </w:t>
      </w:r>
    </w:p>
    <w:p w14:paraId="52135C6B" w14:textId="128B6904" w:rsidR="009D0BCE" w:rsidRPr="00F164BA" w:rsidRDefault="009D0BCE" w:rsidP="009D0BCE">
      <w:pPr>
        <w:pStyle w:val="a8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>В отношении работников, при проведении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 работодателем организ</w:t>
      </w:r>
      <w:r w:rsidR="00DB658A">
        <w:rPr>
          <w:rFonts w:ascii="Times New Roman" w:hAnsi="Times New Roman"/>
          <w:sz w:val="28"/>
          <w:szCs w:val="28"/>
        </w:rPr>
        <w:t xml:space="preserve">уется не менее двух раз </w:t>
      </w:r>
      <w:r w:rsidRPr="00F164BA">
        <w:rPr>
          <w:rFonts w:ascii="Times New Roman" w:hAnsi="Times New Roman"/>
          <w:sz w:val="28"/>
          <w:szCs w:val="28"/>
        </w:rPr>
        <w:t>в год очное проведение химико-токсикологические исследования наличия (отсутствия) в организме человека наркотических средств, психотропных веществ и их метаболитов (далее - химико-токсикологические исследования)</w:t>
      </w:r>
      <w:r w:rsidRPr="00F164BA">
        <w:rPr>
          <w:rStyle w:val="a6"/>
          <w:rFonts w:ascii="Times New Roman" w:hAnsi="Times New Roman"/>
          <w:sz w:val="28"/>
          <w:szCs w:val="28"/>
        </w:rPr>
        <w:footnoteReference w:id="12"/>
      </w:r>
      <w:r w:rsidRPr="00F164BA">
        <w:rPr>
          <w:rFonts w:ascii="Times New Roman" w:hAnsi="Times New Roman"/>
          <w:sz w:val="28"/>
          <w:szCs w:val="28"/>
        </w:rPr>
        <w:t>.</w:t>
      </w:r>
    </w:p>
    <w:p w14:paraId="4BCD5527" w14:textId="056FCCC6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Химико-токсикологические исследования проводятся в целях обнаружения и последующей идентификации в образцах биологических объектов (мочи) работника наркотических средств, психотропных веществ </w:t>
      </w:r>
      <w:r w:rsidR="00DB658A">
        <w:rPr>
          <w:sz w:val="28"/>
          <w:szCs w:val="28"/>
        </w:rPr>
        <w:t xml:space="preserve">       </w:t>
      </w:r>
      <w:r w:rsidRPr="00F164BA">
        <w:rPr>
          <w:sz w:val="28"/>
          <w:szCs w:val="28"/>
        </w:rPr>
        <w:t>и их метаболитов.</w:t>
      </w:r>
    </w:p>
    <w:p w14:paraId="1F48A2AB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Химико-токсикологические исследования осуществляются в медицинских организациях, имеющих лицензию на осуществление медицинской деятельности, предусматривающей выполнение работ (услуг) по психиатрии-наркологии и лабораторной диагностике либо клинической лабораторной диагностике.</w:t>
      </w:r>
    </w:p>
    <w:p w14:paraId="40954A5F" w14:textId="52AC7F58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Отбор биологического объекта (мочи) и химико-токсикологические исследования проводятся в соответствии с приказом Министерства здравоохранения и социального развития Российской Федерации от 27 января 2006 г. № 40 «Об организации проведения химико-токсикологических исследований при аналитической диагностике наличия </w:t>
      </w:r>
      <w:r w:rsidR="00DB658A">
        <w:rPr>
          <w:sz w:val="28"/>
          <w:szCs w:val="28"/>
        </w:rPr>
        <w:t xml:space="preserve">       </w:t>
      </w:r>
      <w:r w:rsidRPr="00F164BA">
        <w:rPr>
          <w:sz w:val="28"/>
          <w:szCs w:val="28"/>
        </w:rPr>
        <w:t xml:space="preserve">в организме человека алкоголя, наркотических средств, психотропных </w:t>
      </w:r>
      <w:r w:rsidR="00DB658A">
        <w:rPr>
          <w:sz w:val="28"/>
          <w:szCs w:val="28"/>
        </w:rPr>
        <w:t xml:space="preserve">                 </w:t>
      </w:r>
      <w:r w:rsidRPr="00F164BA">
        <w:rPr>
          <w:sz w:val="28"/>
          <w:szCs w:val="28"/>
        </w:rPr>
        <w:t>и других токсических веществ» (далее - приказ Минздравсоцразвития России № 40)</w:t>
      </w:r>
      <w:r w:rsidRPr="00F164BA">
        <w:rPr>
          <w:rStyle w:val="a6"/>
          <w:sz w:val="28"/>
          <w:szCs w:val="28"/>
        </w:rPr>
        <w:footnoteReference w:id="13"/>
      </w:r>
      <w:r w:rsidRPr="00F164BA">
        <w:rPr>
          <w:sz w:val="28"/>
          <w:szCs w:val="28"/>
        </w:rPr>
        <w:t>.</w:t>
      </w:r>
    </w:p>
    <w:p w14:paraId="3A52E698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Химико-токсикологические исследования биологического объекта (мочи) проводятся в два этапа:</w:t>
      </w:r>
    </w:p>
    <w:p w14:paraId="19652505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1) предварительные химико-токсикологические исследования, направленные на получение объективных результатов выявления в образцах биологического объекта (мочи) наркотических средств, психотропных веществ и их метаболитов;</w:t>
      </w:r>
    </w:p>
    <w:p w14:paraId="5849F573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2) подтверждающие химико-токсикологические исследования, направленные на идентификацию в образцах биологического объекта (мочи) наркотических средств, психотропных веществ и их метаболитов.</w:t>
      </w:r>
    </w:p>
    <w:p w14:paraId="285A254E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 Предварительные химико-токсикологические исследования в обязательном порядке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</w:t>
      </w:r>
    </w:p>
    <w:p w14:paraId="2555E3B9" w14:textId="1193C6A3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Предварительные химико-токсикологические исследования для выявления наличия в организме работника веществ, указанных в </w:t>
      </w:r>
      <w:hyperlink r:id="rId7" w:anchor="1013" w:history="1">
        <w:r w:rsidRPr="00411B76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абзаце первом</w:t>
        </w:r>
      </w:hyperlink>
      <w:r w:rsidRPr="00411B76">
        <w:rPr>
          <w:sz w:val="28"/>
          <w:szCs w:val="28"/>
        </w:rPr>
        <w:t> н</w:t>
      </w:r>
      <w:r w:rsidRPr="00F164BA">
        <w:rPr>
          <w:sz w:val="28"/>
          <w:szCs w:val="28"/>
        </w:rPr>
        <w:t xml:space="preserve">астоящего пункта, проводятся иммунохимическими методами, исключающими визуальную оценку результатов предварительных химико-токсикологических исследований, одновременно на все вещества и не позднее двух часов с момента отбора образца биологического объекта (мочи) </w:t>
      </w:r>
      <w:r w:rsidR="00411B76">
        <w:rPr>
          <w:sz w:val="28"/>
          <w:szCs w:val="28"/>
        </w:rPr>
        <w:t xml:space="preserve">                           </w:t>
      </w:r>
      <w:r w:rsidRPr="00F164BA">
        <w:rPr>
          <w:sz w:val="28"/>
          <w:szCs w:val="28"/>
        </w:rPr>
        <w:t xml:space="preserve">с применением анализаторов, обеспечивающих регистрацию </w:t>
      </w:r>
      <w:r w:rsidR="00411B76">
        <w:rPr>
          <w:sz w:val="28"/>
          <w:szCs w:val="28"/>
        </w:rPr>
        <w:t xml:space="preserve">                                             </w:t>
      </w:r>
      <w:r w:rsidRPr="00F164BA">
        <w:rPr>
          <w:sz w:val="28"/>
          <w:szCs w:val="28"/>
        </w:rPr>
        <w:t xml:space="preserve">и количественную оценку результатов предварительных химико-токсикологических исследований путем сравнения полученного результата </w:t>
      </w:r>
      <w:r w:rsidR="00411B76">
        <w:rPr>
          <w:sz w:val="28"/>
          <w:szCs w:val="28"/>
        </w:rPr>
        <w:t xml:space="preserve">               </w:t>
      </w:r>
      <w:r w:rsidRPr="00F164BA">
        <w:rPr>
          <w:sz w:val="28"/>
          <w:szCs w:val="28"/>
        </w:rPr>
        <w:t>с калибровочной кривой.</w:t>
      </w:r>
    </w:p>
    <w:p w14:paraId="6B0E077F" w14:textId="74DD4013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По окончании предварительных химико-токсикологических исследований в случае отсутствия в образце биологического объекта (мочи) наркотических средств, психотропных веществ и их метаболитов подтверждающее</w:t>
      </w:r>
      <w:r w:rsidR="00411B76">
        <w:rPr>
          <w:sz w:val="28"/>
          <w:szCs w:val="28"/>
        </w:rPr>
        <w:t xml:space="preserve"> </w:t>
      </w:r>
      <w:r w:rsidRPr="00F164BA">
        <w:rPr>
          <w:sz w:val="28"/>
          <w:szCs w:val="28"/>
        </w:rPr>
        <w:t>химико-токсикологическое исследование не проводится, за исключением случая, указанного в </w:t>
      </w:r>
      <w:hyperlink r:id="rId8" w:anchor="1014" w:history="1">
        <w:r w:rsidRPr="00411B76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пункте 1</w:t>
        </w:r>
      </w:hyperlink>
      <w:r w:rsidRPr="00411B76">
        <w:rPr>
          <w:sz w:val="28"/>
          <w:szCs w:val="28"/>
        </w:rPr>
        <w:t>9 н</w:t>
      </w:r>
      <w:r w:rsidRPr="00F164BA">
        <w:rPr>
          <w:sz w:val="28"/>
          <w:szCs w:val="28"/>
        </w:rPr>
        <w:t>астоящего Порядка.</w:t>
      </w:r>
    </w:p>
    <w:p w14:paraId="1442846E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По окончании предварительного химико-токсикологического исследования в случае наличия в образце биологического объекта (мочи)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</w:t>
      </w:r>
    </w:p>
    <w:p w14:paraId="56DF3C03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 Подтверждающее химико-токсикологическое исследование образца биологического объекта (мочи) проводится вне зависимости от результатов предварительного химико-токсикологического исследования в случае выявления у работника в ходе осмотра врачом - психиатром - наркологом не менее трех из следующих клинических признаков:</w:t>
      </w:r>
    </w:p>
    <w:p w14:paraId="4D0E26F1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14:paraId="32F8BBF3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2) заторможенность, сонливость или возбуждение;</w:t>
      </w:r>
    </w:p>
    <w:p w14:paraId="0B4F2F4C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3) эмоциональная неустойчивость;</w:t>
      </w:r>
    </w:p>
    <w:p w14:paraId="77D63E2A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4) ускорение или замедление темпа мышления;</w:t>
      </w:r>
    </w:p>
    <w:p w14:paraId="711BBD01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5) гиперемия или бледность, мраморность кожных покровов, акроцианоз;</w:t>
      </w:r>
    </w:p>
    <w:p w14:paraId="502EB0FF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6) инъецированность склер, гиперемия или бледность видимых слизистых;</w:t>
      </w:r>
    </w:p>
    <w:p w14:paraId="2A48F430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7) сухость кожных покровов, слизистых или гипергидроз;</w:t>
      </w:r>
    </w:p>
    <w:p w14:paraId="4BCCAF34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8) учащение или замедление дыхания;</w:t>
      </w:r>
    </w:p>
    <w:p w14:paraId="066A2899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9) тахикардия или брадикардия;</w:t>
      </w:r>
    </w:p>
    <w:p w14:paraId="31A42CBB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10) сужение или расширение зрачков;</w:t>
      </w:r>
    </w:p>
    <w:p w14:paraId="0254CFCA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11) вялая реакция зрачков на свет;</w:t>
      </w:r>
    </w:p>
    <w:p w14:paraId="0AB4214C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12) двигательное возбуждение или заторможенность;</w:t>
      </w:r>
    </w:p>
    <w:p w14:paraId="3B6E1AD5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13) пошатывание при ходьбе с быстрыми поворотами;</w:t>
      </w:r>
    </w:p>
    <w:p w14:paraId="0A082D06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14) неустойчивость в позе Ромберга;</w:t>
      </w:r>
    </w:p>
    <w:p w14:paraId="76B3E697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15) ошибки при выполнении координационных проб;</w:t>
      </w:r>
    </w:p>
    <w:p w14:paraId="6EA21D86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16) тремор век и (или) языка, рук;</w:t>
      </w:r>
    </w:p>
    <w:p w14:paraId="5C538275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17) нарушение речи в виде дизартрии;</w:t>
      </w:r>
    </w:p>
    <w:p w14:paraId="0AC0A82F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18) признаки внутривенного введения средств (веществ), включая следы от инъекций.</w:t>
      </w:r>
    </w:p>
    <w:p w14:paraId="1C00D936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 Срок доставки образца биологического объекта (мочи) в медицинскую организацию, проводящую подтверждающее химико-токсикологическое исследование, не должен превышать 10 рабочих дней со дня отбора образца биологического объекта (мочи).</w:t>
      </w:r>
    </w:p>
    <w:p w14:paraId="6799A0B1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Срок проведения подтверждающего химико-токсикологического исследования не должен превышать 3 рабочих дней со дня поступления образца биологического объекта (мочи) в химико-токсикологическую лабораторию.</w:t>
      </w:r>
    </w:p>
    <w:p w14:paraId="0BB6895C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Образцы биологических объектов (мочи) хранятся в химико-токсикологической лаборатории в течение 3 месяцев со дня проведения подтверждающих химико-токсикологических исследований, а полученные </w:t>
      </w:r>
      <w:r w:rsidRPr="00F164BA">
        <w:rPr>
          <w:sz w:val="28"/>
          <w:szCs w:val="28"/>
        </w:rPr>
        <w:br/>
        <w:t>масс-спектры - в электронном виде в течение 5 лет.</w:t>
      </w:r>
    </w:p>
    <w:p w14:paraId="74C046D7" w14:textId="3065AC01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 Результаты химико-токсикологических исследований отражаются в справке о результатах химико-токсикологических исследований по форме, утвержденной приказом Минздравсоцразвития России № 40, </w:t>
      </w:r>
      <w:r w:rsidR="00411B76">
        <w:rPr>
          <w:sz w:val="28"/>
          <w:szCs w:val="28"/>
        </w:rPr>
        <w:t xml:space="preserve">                      </w:t>
      </w:r>
      <w:r w:rsidRPr="00F164BA">
        <w:rPr>
          <w:sz w:val="28"/>
          <w:szCs w:val="28"/>
        </w:rPr>
        <w:t>и представляются в медицинскую организацию, направившую в химико-токсикологическую лабораторию образец биологического объекта (мочи).</w:t>
      </w:r>
    </w:p>
    <w:p w14:paraId="0F6A9DB2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По желанию работника копия справки о результатах химико-токсикологических исследований выдается ему медицинской организацией.</w:t>
      </w:r>
    </w:p>
    <w:p w14:paraId="0830653F" w14:textId="77777777" w:rsidR="009D0BCE" w:rsidRPr="00F164BA" w:rsidRDefault="009D0BCE" w:rsidP="009D0BC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hAnsi="Times New Roman"/>
          <w:sz w:val="28"/>
          <w:szCs w:val="28"/>
        </w:rPr>
        <w:t>Медицинские осмотры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 следующем объеме:</w:t>
      </w:r>
    </w:p>
    <w:p w14:paraId="43A8E27A" w14:textId="4CAC07CF" w:rsidR="009D0BCE" w:rsidRPr="00F164BA" w:rsidRDefault="009D0BCE" w:rsidP="009D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 xml:space="preserve">Сбор жалоб, визуальный осмотр, осмотр видимых слизистых </w:t>
      </w:r>
      <w:r w:rsidR="00411B7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>и кожных покровов, оценка наличия признаков алкогольного, наркотического или иного токсического опьянения и остаточных явлений такого опьянения.</w:t>
      </w:r>
    </w:p>
    <w:p w14:paraId="41052BD3" w14:textId="4FA1D1EB" w:rsidR="009D0BCE" w:rsidRPr="00F164BA" w:rsidRDefault="009D0BCE" w:rsidP="009D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  <w:shd w:val="clear" w:color="auto" w:fill="FFFFFF"/>
        </w:rPr>
        <w:t>Объем медиц</w:t>
      </w:r>
      <w:r w:rsidR="00411B76">
        <w:rPr>
          <w:rFonts w:ascii="Times New Roman" w:hAnsi="Times New Roman"/>
          <w:sz w:val="28"/>
          <w:szCs w:val="28"/>
          <w:shd w:val="clear" w:color="auto" w:fill="FFFFFF"/>
        </w:rPr>
        <w:t xml:space="preserve">инского осмотра, предусмотренный подпунктом 1 </w:t>
      </w:r>
      <w:r w:rsidR="00411B76">
        <w:rPr>
          <w:rFonts w:ascii="Times New Roman" w:hAnsi="Times New Roman"/>
          <w:sz w:val="28"/>
          <w:szCs w:val="28"/>
          <w:shd w:val="clear" w:color="auto" w:fill="FFFFFF"/>
        </w:rPr>
        <w:br/>
        <w:t>не проводит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 xml:space="preserve">ся, при условии проведения медицинского осмотра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за исключением </w:t>
      </w:r>
      <w:r w:rsidRPr="00F164BA">
        <w:rPr>
          <w:rFonts w:ascii="Times New Roman" w:hAnsi="Times New Roman"/>
          <w:sz w:val="28"/>
          <w:szCs w:val="28"/>
        </w:rPr>
        <w:t xml:space="preserve">визуального осмотра видимых кожных покровов работника. </w:t>
      </w:r>
    </w:p>
    <w:p w14:paraId="7E6F1EC2" w14:textId="77777777" w:rsidR="009D0BCE" w:rsidRPr="00F164BA" w:rsidRDefault="009D0BCE" w:rsidP="009D0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hAnsi="Times New Roman"/>
          <w:sz w:val="28"/>
          <w:szCs w:val="28"/>
        </w:rPr>
        <w:t>Медицинское изделие посредством программного решения должны обеспечивать возможность медицинскому работнику визуальный осмотр видимых кожных покровов работника.</w:t>
      </w:r>
    </w:p>
    <w:p w14:paraId="07FBE1E8" w14:textId="77777777" w:rsidR="009D0BCE" w:rsidRPr="00F164BA" w:rsidRDefault="009D0BCE" w:rsidP="009D0B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Общая термометрия. </w:t>
      </w:r>
    </w:p>
    <w:p w14:paraId="65162445" w14:textId="77777777" w:rsidR="009D0BCE" w:rsidRPr="00F164BA" w:rsidRDefault="009D0BCE" w:rsidP="009D0B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3) Измерение артериального давления на периферических артериях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исследование пульса. </w:t>
      </w:r>
    </w:p>
    <w:p w14:paraId="1D7A649A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При исследовании пульса определяется его ритм, наполнение, частота в течение 30 секунд с пересчетом на 1 минуту. Нормальная частота ритмичного пульса, не более 90 ударов в минуту и не менее 60 ударов в минуту.</w:t>
      </w:r>
    </w:p>
    <w:p w14:paraId="7B72333F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Работники допускаются для выполнения трудовых обязанностей при артериальном давлении не более 140/90 миллиметров ртутного столба и не менее 100/60 миллиметров ртутного столба.</w:t>
      </w:r>
    </w:p>
    <w:p w14:paraId="6724E6C7" w14:textId="27B8ABC9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Работник допускается к выполнению трудовых обязанностей при отклонениях</w:t>
      </w:r>
      <w:r w:rsidR="00411B76">
        <w:rPr>
          <w:sz w:val="28"/>
          <w:szCs w:val="28"/>
        </w:rPr>
        <w:t xml:space="preserve"> </w:t>
      </w:r>
      <w:r w:rsidRPr="00F164BA">
        <w:rPr>
          <w:sz w:val="28"/>
          <w:szCs w:val="28"/>
        </w:rPr>
        <w:t xml:space="preserve">в показателях частоты пульса и артериального давления, когда данные показатели являются индивидуальным вариантом нормы, о чем при проведении медицинского осмотра делается отметка медицинским работником в журналах, </w:t>
      </w:r>
      <w:r w:rsidRPr="006C5870">
        <w:rPr>
          <w:sz w:val="28"/>
          <w:szCs w:val="28"/>
        </w:rPr>
        <w:t xml:space="preserve">предусмотренных пунктом 33. </w:t>
      </w:r>
    </w:p>
    <w:p w14:paraId="0DB659E8" w14:textId="77777777" w:rsidR="009D0BCE" w:rsidRPr="00F164BA" w:rsidRDefault="009D0BCE" w:rsidP="009D0B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64BA">
        <w:rPr>
          <w:rFonts w:ascii="Times New Roman" w:eastAsia="Times New Roman" w:hAnsi="Times New Roman"/>
          <w:sz w:val="28"/>
          <w:szCs w:val="28"/>
        </w:rPr>
        <w:t xml:space="preserve">В случае регистрации у работника отклонения величины артериального давления или частоты пульса от нормативных значений, проводится не более двух повторных исследований, с интервалом не менее 5 минут, но не позднее 10 минут. </w:t>
      </w:r>
    </w:p>
    <w:p w14:paraId="27A3C531" w14:textId="42629DB1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В случае </w:t>
      </w:r>
      <w:r w:rsidR="00411B76">
        <w:rPr>
          <w:sz w:val="28"/>
          <w:szCs w:val="28"/>
        </w:rPr>
        <w:t>неявки</w:t>
      </w:r>
      <w:r w:rsidRPr="00F164BA">
        <w:rPr>
          <w:sz w:val="28"/>
          <w:szCs w:val="28"/>
        </w:rPr>
        <w:t xml:space="preserve"> работника на повторное исследование, учитываются первично полученные результаты измерения артериального давления на периферических артериях и исследование пульса.</w:t>
      </w:r>
    </w:p>
    <w:p w14:paraId="50D0AD36" w14:textId="77777777" w:rsidR="009D0BCE" w:rsidRPr="00F164BA" w:rsidRDefault="009D0BCE" w:rsidP="009D0BC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Количественное определение алкоголя в выдыхаемом воздухе. </w:t>
      </w:r>
    </w:p>
    <w:p w14:paraId="7091C43C" w14:textId="77777777" w:rsidR="009D0BCE" w:rsidRPr="00F164BA" w:rsidRDefault="009D0BCE" w:rsidP="009D0B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hAnsi="Times New Roman"/>
          <w:sz w:val="28"/>
          <w:szCs w:val="28"/>
          <w:shd w:val="clear" w:color="auto" w:fill="FFFFFF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 медицинского изделия.</w:t>
      </w:r>
    </w:p>
    <w:p w14:paraId="232226E9" w14:textId="77777777" w:rsidR="009D0BCE" w:rsidRPr="00F164BA" w:rsidRDefault="009D0BCE" w:rsidP="009D0BC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Определен</w:t>
      </w:r>
      <w:r w:rsidRPr="0073752F"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наличия психоактивных веществ в моче. </w:t>
      </w:r>
    </w:p>
    <w:p w14:paraId="703B8EE2" w14:textId="32A5A661" w:rsidR="009D0BCE" w:rsidRPr="00F164BA" w:rsidRDefault="009D0BCE" w:rsidP="009D0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Исследование, указанное в подпункте 6, проводится при наличии признаков опьянения и отрицательных результатах исследования выдыхаемого воздуха</w:t>
      </w:r>
      <w:r w:rsidR="006C5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на алкоголь, за и</w:t>
      </w:r>
      <w:r w:rsidRPr="00F164BA">
        <w:rPr>
          <w:rFonts w:ascii="Times New Roman" w:hAnsi="Times New Roman"/>
          <w:sz w:val="28"/>
          <w:szCs w:val="28"/>
          <w:shd w:val="clear" w:color="auto" w:fill="FFFFFF"/>
        </w:rPr>
        <w:t>сключением случаев проведения медицинского осмотра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</w:t>
      </w:r>
    </w:p>
    <w:p w14:paraId="37E576ED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Отбор биологического объекта (мочи) для определения в ней наличия психоактивных веществ осуществляется в соответствии с приказом Минздравсоцразвития России № 40.</w:t>
      </w:r>
    </w:p>
    <w:p w14:paraId="791041A1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  <w:shd w:val="clear" w:color="auto" w:fill="FFFFFF"/>
        </w:rPr>
        <w:t xml:space="preserve">При проведении медицинского осмотра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полученная информация о состоянии здоровья работника, предусмотренная пунктом 23, передается медицинскому работнику, с учетом требований пункта 12.  </w:t>
      </w:r>
    </w:p>
    <w:p w14:paraId="7FB2AE07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При выявлении у работника признаков алкогольного, наркотического или иного токсического опьянения (при положительных или отрицательных результатах исследования выдыхаемого воздуха на наличие алкоголя) медицинский работник незамедлительно уведомляет об этом работодателя (его уполномоченного представителя).  </w:t>
      </w:r>
    </w:p>
    <w:p w14:paraId="04CB3C28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При проведении медицинского осмотра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указанное уведомление медицинским работником направляется работодателю (его уполномоченному представителю) с использованием информационной системы медицинской организации.</w:t>
      </w:r>
    </w:p>
    <w:p w14:paraId="03CF7685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Указанная информация вносится медицинским работником в журнал, указанный в пункте 33. </w:t>
      </w:r>
    </w:p>
    <w:p w14:paraId="49027155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  <w:shd w:val="clear" w:color="auto" w:fill="FFFFFF"/>
        </w:rPr>
        <w:t xml:space="preserve"> Медицинским работником выносится медицинское заключение по результатам медицинского осмотра, только в случае прохождения работником медицинского осмотра в полном объеме, с учетом положений пункта 23.  </w:t>
      </w:r>
    </w:p>
    <w:p w14:paraId="7DC29960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По результатам прохождения работником предсменного, предрейсового медицинского осмотра, медицинским работником выносится медицинское заключение:</w:t>
      </w:r>
    </w:p>
    <w:p w14:paraId="2D82ED5D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1) о наличии признаков воздействия опасных и (или) вредных производственных факторов рабочей среды, трудового процесса и (или) признаков состояний и заболеваний, препятствующих выполнению работниками трудовых обязанностей, в том числе признаков алкогольного, наркотического или иного токсического опьянения и остаточных явлений такого опьянения (с указанием этих признаков);</w:t>
      </w:r>
    </w:p>
    <w:p w14:paraId="12D8DB6F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2) об отсутствии признаков воздействия опасных и (или) вредных производственных факторов рабочей среды, трудового процесса, состояний и заболеваний, препятствующих выполнению работниками трудовых обязанностей, в том числе признаков алкогольного, наркотического или иного токсического опьянения и остаточных явлений такого опьянения.</w:t>
      </w:r>
    </w:p>
    <w:p w14:paraId="2466F237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Медицинское заключение оформляется на бумажном носителе, подписываемом медицинским работником, либо формируется в форме электронного документа, подписанного усиленной квалифицированной электронной подписью медицинского работника.</w:t>
      </w:r>
    </w:p>
    <w:p w14:paraId="1C66E6FF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По результатам прохождения работником медицинского осмотра </w:t>
      </w:r>
      <w:r w:rsidRPr="00F164BA">
        <w:rPr>
          <w:sz w:val="28"/>
          <w:szCs w:val="28"/>
        </w:rPr>
        <w:br/>
        <w:t>в течение рабочего дня (смены), послесменного, послерейсового медицинского осмотра, медицинским работником выносится медицинское заключение:</w:t>
      </w:r>
    </w:p>
    <w:p w14:paraId="32B89543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1) о наличии признаков воздействия опасных и (или) вредных производственных факторов рабочей среды, трудового процесса на состояние здоровья работника и (или) признаков острого профессионального заболевания или отравления и (или) признаков алкогольного, наркотического или иного токсического опьянения и остаточных явлений такого опьянения (с указанием таких признаков);</w:t>
      </w:r>
    </w:p>
    <w:p w14:paraId="6E42EFE6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2) об отсутствии признаков воздействия опасных и (или) вредных производственных факторов рабочей среды, трудового процесса на состояние здоровья работника, признаков острого профессионального заболевания или отравления, признаков алкогольного, наркотического или иного токсического опьянения и остаточных явлений такого опьянения.</w:t>
      </w:r>
    </w:p>
    <w:p w14:paraId="18FA2C1D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Медицинское заключение оформляется на бумажном носителе, подписываемом медицинским работником, либо формируется в форме электронного документа, подписанного усиленной квалифицированной электронной подписью медицинского работника.</w:t>
      </w:r>
    </w:p>
    <w:p w14:paraId="507B1B31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В отношении работника, при вынесении медицинским работником заключений, предусмотренных подпунктом первым пункта 27 и подпунктом первым пункта 29, приостанавливается возможность прохождения медицинского осмотра работником сроком на 8 часов.  </w:t>
      </w:r>
    </w:p>
    <w:p w14:paraId="1DCF0BA8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В случае проведения медицинских осмотров </w:t>
      </w:r>
      <w:r w:rsidRPr="00F164BA">
        <w:rPr>
          <w:sz w:val="28"/>
          <w:szCs w:val="28"/>
          <w:shd w:val="clear" w:color="auto" w:fill="FFFFFF"/>
        </w:rPr>
        <w:t xml:space="preserve"> медицинским работником, имеющим среднее профессиональное образование, </w:t>
      </w:r>
      <w:r w:rsidRPr="00F164BA">
        <w:rPr>
          <w:sz w:val="28"/>
          <w:szCs w:val="28"/>
        </w:rPr>
        <w:t>при выявлении по результатам исследований, указанных в пункте 23 Порядка, нарушений в состоянии здоровья работника для вынесения заключений, указанных в пунктах 27 и 29 Порядка, а также решения вопроса о наличии у работника признаков временной нетрудоспособности и нуждаемости в оказании медицинской помощи работник направляется в медицинскую организацию или иную организацию, осуществляющую медицинскую деятельность, в которой работнику оказывается первичная медико-санитарная помощь.</w:t>
      </w:r>
    </w:p>
    <w:p w14:paraId="2AFEF23E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 Результаты проведенных медицинских осмотров вносятся в Журнал регистрации предрейсовых, предсменных медицинских осмотров и Журнал регистрации медицинского осмотра в течение рабочего дня (смены), послесменного, послерейсового медицинского осмотра соответственно (далее – Журналы), в которых указывается следующая информация о работнике:</w:t>
      </w:r>
    </w:p>
    <w:p w14:paraId="119FEF92" w14:textId="77777777" w:rsidR="009D0BCE" w:rsidRPr="00F164BA" w:rsidRDefault="009D0BCE" w:rsidP="009D0BC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1) дата и время проведения медицинского осмотра;</w:t>
      </w:r>
    </w:p>
    <w:p w14:paraId="3FB66C9C" w14:textId="77777777" w:rsidR="009D0BCE" w:rsidRPr="00F164BA" w:rsidRDefault="009D0BCE" w:rsidP="009D0BC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2) фамилия, имя, отчество работника;</w:t>
      </w:r>
    </w:p>
    <w:p w14:paraId="54717BD4" w14:textId="77777777" w:rsidR="009D0BCE" w:rsidRPr="00F164BA" w:rsidRDefault="009D0BCE" w:rsidP="009D0BC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3) пол работника;</w:t>
      </w:r>
    </w:p>
    <w:p w14:paraId="20A86815" w14:textId="77777777" w:rsidR="009D0BCE" w:rsidRPr="00F164BA" w:rsidRDefault="009D0BCE" w:rsidP="009D0BC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4) дата рождения работника;</w:t>
      </w:r>
    </w:p>
    <w:p w14:paraId="77ADAEF7" w14:textId="77777777" w:rsidR="009D0BCE" w:rsidRPr="00F164BA" w:rsidRDefault="009D0BCE" w:rsidP="009D0BC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5) результаты исследований, указанных в пункте 23;</w:t>
      </w:r>
    </w:p>
    <w:p w14:paraId="5D1E228E" w14:textId="77777777" w:rsidR="009D0BCE" w:rsidRPr="00F164BA" w:rsidRDefault="009D0BCE" w:rsidP="009D0BC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6) заключение о результатах медицинских осмотров в соответствии с пунктами 27 и 29;</w:t>
      </w:r>
    </w:p>
    <w:p w14:paraId="68207FEB" w14:textId="77777777" w:rsidR="009D0BCE" w:rsidRPr="00F164BA" w:rsidRDefault="009D0BCE" w:rsidP="009D0BC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7) подпись медицинского работника с расшифровкой подписи;</w:t>
      </w:r>
    </w:p>
    <w:p w14:paraId="41D84E83" w14:textId="77777777" w:rsidR="009D0BCE" w:rsidRPr="00F164BA" w:rsidRDefault="009D0BCE" w:rsidP="009D0B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>8) подпись работника.</w:t>
      </w:r>
    </w:p>
    <w:p w14:paraId="2248BFE6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Журналы ведутся на бумажном носителе, страницы которого должны быть прошнурованы, пронумерованы, скреплены печатью медицинской организации. </w:t>
      </w:r>
    </w:p>
    <w:p w14:paraId="5BF698E5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Ведение журналов в форме электронного документа осуществляется с соблюдением требований законодательства Российской Федерации о защите персональных данных. Сведения, внесенные в журнал, заверяются усиленной квалифицированной электронной подписью медицинского работника, проводившего медицинский осмотр, и простой электронной подписью работника (если иное не предусмотрено эксплуатационной документацией на медицинское изделие, с использованием которого проводится медицинский осмотр)</w:t>
      </w:r>
      <w:r w:rsidRPr="00F164BA">
        <w:rPr>
          <w:rStyle w:val="a6"/>
          <w:sz w:val="28"/>
          <w:szCs w:val="28"/>
        </w:rPr>
        <w:t xml:space="preserve"> </w:t>
      </w:r>
      <w:r w:rsidRPr="00F164BA">
        <w:rPr>
          <w:rStyle w:val="a6"/>
          <w:sz w:val="28"/>
          <w:szCs w:val="28"/>
        </w:rPr>
        <w:footnoteReference w:id="14"/>
      </w:r>
      <w:r w:rsidRPr="00F164BA">
        <w:rPr>
          <w:sz w:val="28"/>
          <w:szCs w:val="28"/>
        </w:rPr>
        <w:t>.</w:t>
      </w:r>
    </w:p>
    <w:p w14:paraId="1E5467D4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В случае отказа работником поставить свою подпись в журнале (заверить простой электронной подписью внесенные сведения в случае ведения журнала в форме электронного документа), соответствующая запись вносится в журнал медицинским работником, проводившим медицинский осмотр (в случае ведения журнала в форме электронного документа соответствующая запись заверяется усиленной квалифицированной электронной подписью медицинского работника).</w:t>
      </w:r>
    </w:p>
    <w:p w14:paraId="271FF34E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По результатам прохождения предсменного, предрейсового медицинского осмотра при вынесении медицинского заключения, указанного </w:t>
      </w:r>
      <w:r w:rsidRPr="00F164BA">
        <w:rPr>
          <w:sz w:val="28"/>
          <w:szCs w:val="28"/>
        </w:rPr>
        <w:br/>
        <w:t>в пункте 27, в соответствующий журнал вносится запись:</w:t>
      </w:r>
    </w:p>
    <w:p w14:paraId="0FC5AF29" w14:textId="23027EA0" w:rsidR="009D0BCE" w:rsidRPr="00F164BA" w:rsidRDefault="006C3398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0BCE" w:rsidRPr="00F164BA">
        <w:rPr>
          <w:sz w:val="28"/>
          <w:szCs w:val="28"/>
        </w:rPr>
        <w:t>прошел предсменный (предрейсовый) медицинский осмотр, признаки воздействия опасных и (или) вредных производственных факторов рабочей среды, трудового процесса, состояний и заболеваний, препятствующих выполнению работником трудовых обязанностей, признаки алкогольного, наркотического или иного токсического опьянения и остаточных явлений такого опьянения не выявлены</w:t>
      </w:r>
      <w:r>
        <w:rPr>
          <w:sz w:val="28"/>
          <w:szCs w:val="28"/>
        </w:rPr>
        <w:t>»</w:t>
      </w:r>
      <w:r w:rsidR="009D0BCE" w:rsidRPr="00F164BA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="009D0BCE" w:rsidRPr="00F164BA">
        <w:rPr>
          <w:sz w:val="28"/>
          <w:szCs w:val="28"/>
        </w:rPr>
        <w:t>прошел предсменный (предрейсовый) медицинский осмотр, выявлены признаки воздействия опасных и (или) вредных производственных факторов рабочей среды, трудового процесса, и (или) признаки состояний и заболеваний, препятствующих выполнению работником трудовых обязанностей, и (или) признаки алкогольного, наркотического или иного токсического опьянения и остаточных явлений такого опьянения (с указанием этих признаков)</w:t>
      </w:r>
      <w:r>
        <w:rPr>
          <w:sz w:val="28"/>
          <w:szCs w:val="28"/>
        </w:rPr>
        <w:t>»</w:t>
      </w:r>
      <w:r w:rsidR="009D0BCE" w:rsidRPr="00F164BA">
        <w:rPr>
          <w:sz w:val="28"/>
          <w:szCs w:val="28"/>
        </w:rPr>
        <w:t xml:space="preserve">, которая заверяется подписью медицинского работника, проводившего медицинский осмотр, </w:t>
      </w:r>
      <w:r>
        <w:rPr>
          <w:sz w:val="28"/>
          <w:szCs w:val="28"/>
        </w:rPr>
        <w:br/>
      </w:r>
      <w:r w:rsidR="009D0BCE" w:rsidRPr="00F164BA">
        <w:rPr>
          <w:sz w:val="28"/>
          <w:szCs w:val="28"/>
        </w:rPr>
        <w:t>с расшифровкой подписи либо усиленной квалифицированной электронной подписью медицинского работника в случае ведения журнала в электронном виде.</w:t>
      </w:r>
    </w:p>
    <w:p w14:paraId="2DDD77BC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 По результатам прохождения медицинского осмотра в течение рабочего дня (смены), послесменного, послерейсового медицинского осмотра при вынесении медицинского заключения, указанного в </w:t>
      </w:r>
      <w:r w:rsidRPr="00F164BA">
        <w:rPr>
          <w:rFonts w:eastAsia="Calibri"/>
          <w:sz w:val="28"/>
          <w:szCs w:val="28"/>
          <w:bdr w:val="none" w:sz="0" w:space="0" w:color="auto" w:frame="1"/>
        </w:rPr>
        <w:t>пункте</w:t>
      </w:r>
      <w:r w:rsidRPr="00F164BA">
        <w:rPr>
          <w:sz w:val="28"/>
          <w:szCs w:val="28"/>
          <w:bdr w:val="none" w:sz="0" w:space="0" w:color="auto" w:frame="1"/>
        </w:rPr>
        <w:t xml:space="preserve"> 29</w:t>
      </w:r>
      <w:r w:rsidRPr="00F164BA">
        <w:rPr>
          <w:sz w:val="28"/>
          <w:szCs w:val="28"/>
        </w:rPr>
        <w:t>, в соответствующий журнал вносятся записи:</w:t>
      </w:r>
    </w:p>
    <w:p w14:paraId="244737D9" w14:textId="316854C3" w:rsidR="009D0BCE" w:rsidRPr="00F164BA" w:rsidRDefault="006C3398" w:rsidP="009D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0BCE" w:rsidRPr="00F164BA">
        <w:rPr>
          <w:sz w:val="28"/>
          <w:szCs w:val="28"/>
        </w:rPr>
        <w:t>прошел медицинский осмотра в течение рабочего дня (смены), послесменного, послерейсового медицинского осмотра, признаков воздействия опасных и (или) вредных производственных факторов рабочей среды, трудового процесса на состояние здоровья работника, признаков острого профессионального заболевания и (или) отравления, признаков алкогольного, наркотического или иного токсического опьянения и остаточных явлений такого опьянения не выявлено</w:t>
      </w:r>
      <w:r>
        <w:rPr>
          <w:sz w:val="28"/>
          <w:szCs w:val="28"/>
        </w:rPr>
        <w:t>»</w:t>
      </w:r>
      <w:r w:rsidR="009D0BCE" w:rsidRPr="00F164BA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="009D0BCE" w:rsidRPr="00F164BA">
        <w:rPr>
          <w:sz w:val="28"/>
          <w:szCs w:val="28"/>
        </w:rPr>
        <w:t>прошел внутрисменный медицинский осмотр и (или) послесменный медицинский осмотр, выявлены признаки воздействия факторов рабочей среды и трудового процесса, и (или) признаки острого профессионального заболевания и (или) отравления, и (или) признаки алкогольного, наркотического или иного токсического опьянения и остаточных явлений такого опьянения (с указанием этих признаков)</w:t>
      </w:r>
      <w:r>
        <w:rPr>
          <w:sz w:val="28"/>
          <w:szCs w:val="28"/>
        </w:rPr>
        <w:t>»</w:t>
      </w:r>
      <w:r w:rsidR="009D0BCE" w:rsidRPr="00F164BA">
        <w:rPr>
          <w:sz w:val="28"/>
          <w:szCs w:val="28"/>
        </w:rPr>
        <w:t>, которая заверяется подписью медицинского работника, проводившего медицинский осмотр, с расшифровкой подписи либо усиленной квалифицированной электронной подписью медицинского работника в случае ведения журнала в электронном виде.</w:t>
      </w:r>
    </w:p>
    <w:p w14:paraId="5B363D6C" w14:textId="4F32742A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Результаты проведенных медицинских осмотров медицинский работник сообщает работнику и работодателю (уполномоченному представителю работодателя). </w:t>
      </w:r>
    </w:p>
    <w:p w14:paraId="4ADF3DE9" w14:textId="77777777" w:rsidR="009D0BCE" w:rsidRPr="00F164BA" w:rsidRDefault="009D0BCE" w:rsidP="009D0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прохождения медицинского осмотра при вынесении заключения, указанного в подпункте втором пункта 27, на путевом листе ставится штамп «прошел предрейсовый медицинский осмотр, к исполнению трудовых обязанностей допущен» и подпись медицинского работника, проводившего медицинский осмотр. </w:t>
      </w:r>
    </w:p>
    <w:p w14:paraId="71570023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Результаты медицинского осмотра, проведенного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направляются медицинским работником работнику в виде выписки из журнала по месту проведения медицинского осмотра и работодателю посредством информационной системы медицинской организации, с соблюдением требований пункта 12 и подписанной усиленной квалифицированной электронной подписью медицинского работника, в том числе с целью использования  при формирования соответствующих реквизитов путевых листов. </w:t>
      </w:r>
    </w:p>
    <w:p w14:paraId="31AD3F85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Результаты медицинского осмотра вносятся медицинскую карту работника медицинской организации, </w:t>
      </w:r>
      <w:r w:rsidRPr="00F164BA">
        <w:rPr>
          <w:sz w:val="28"/>
          <w:szCs w:val="28"/>
          <w:shd w:val="clear" w:color="auto" w:fill="FFFFFF"/>
        </w:rPr>
        <w:t>к которой работник прикреплен для медицинского обслуживания.</w:t>
      </w:r>
      <w:r w:rsidRPr="00F164BA">
        <w:rPr>
          <w:sz w:val="28"/>
          <w:szCs w:val="28"/>
        </w:rPr>
        <w:t xml:space="preserve"> </w:t>
      </w:r>
    </w:p>
    <w:p w14:paraId="5E6A8E15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 В случае выявления медицинским работником по результатам медицинских осмотров признаков состояний и заболеваний, указанных в подпункте первом пункта 27 или подпункте первом пункта 29, работнику выдаются:</w:t>
      </w:r>
    </w:p>
    <w:p w14:paraId="38D9A162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1) медицинским работником - справка о выявлении состояний или заболеваний, указанных в подпункте первом пункта 27 или подпункте первом пункта 29;</w:t>
      </w:r>
    </w:p>
    <w:p w14:paraId="1010F9B5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2) работодателем (уполномоченным представителем работодателя) - направление на медицинское освидетельствование на состояние опьянения (алкогольного, наркотического или иного токсического).</w:t>
      </w:r>
    </w:p>
    <w:p w14:paraId="764844B4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 В справке, а также в направлении на медицинское освидетельствование на состояние опьянения (алкогольного, наркотического или иного токсического) указываются порядковый номер, дата (число, месяц, год) и время (часы, минуты) проведения предсменного медицинского осмотра, внутрисменного медицинского осмотра и (или) послесменного медицинского осмотра, предварительный диагноз.</w:t>
      </w:r>
    </w:p>
    <w:p w14:paraId="4D80B72F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Справка подписывается медицинским работником, проводившим медицинский осмотр (усиленной квалифицированной электронной подписью медицинского работника в случае формирования справки в форме электронного документа).</w:t>
      </w:r>
    </w:p>
    <w:p w14:paraId="5E006169" w14:textId="0BA74EA1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 Направление на медицинское освидетельствование на состояние опьянения в соответствии с приказом Министерства здравоохранения Российской Федераци</w:t>
      </w:r>
      <w:r w:rsidR="004661B2">
        <w:rPr>
          <w:sz w:val="28"/>
          <w:szCs w:val="28"/>
        </w:rPr>
        <w:t>и от 18 декабря 2015 г. № 933н «</w:t>
      </w:r>
      <w:r w:rsidRPr="00F164BA">
        <w:rPr>
          <w:sz w:val="28"/>
          <w:szCs w:val="28"/>
        </w:rPr>
        <w:t>О порядке проведения медицинского освидетельствования на состояние опьянения (алкогольного, наркоти</w:t>
      </w:r>
      <w:r w:rsidR="004661B2">
        <w:rPr>
          <w:sz w:val="28"/>
          <w:szCs w:val="28"/>
        </w:rPr>
        <w:t>ческого или иного токсического)</w:t>
      </w:r>
      <w:r w:rsidRPr="00F164BA">
        <w:rPr>
          <w:sz w:val="28"/>
          <w:szCs w:val="28"/>
        </w:rPr>
        <w:t> подписывается работодателем (уполномоченным представителем работодателя) с расшифровкой подписи.</w:t>
      </w:r>
    </w:p>
    <w:p w14:paraId="4FA5E318" w14:textId="77777777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 Медицинские организации, осуществляющие проведение медицинских осмотров работников, обеспечивают учет всех выданных справок, указанных в пункте 41.</w:t>
      </w:r>
    </w:p>
    <w:p w14:paraId="2A05E36A" w14:textId="77777777" w:rsidR="009D0BCE" w:rsidRPr="00F164BA" w:rsidRDefault="009D0BCE" w:rsidP="009D0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4BA">
        <w:rPr>
          <w:sz w:val="28"/>
          <w:szCs w:val="28"/>
        </w:rPr>
        <w:t>Работодатели (уполномоченные представители работодателей) обеспечивают учет всех выданных направлений на медицинское освидетельствование на состояние опьянения (алкогольного, наркотического или иного токсического).</w:t>
      </w:r>
    </w:p>
    <w:p w14:paraId="3EF22F3A" w14:textId="0332CEC1" w:rsidR="009D0BCE" w:rsidRPr="00F164BA" w:rsidRDefault="009D0BCE" w:rsidP="009D0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164BA">
        <w:rPr>
          <w:sz w:val="28"/>
          <w:szCs w:val="28"/>
        </w:rPr>
        <w:t xml:space="preserve">Медицинские организации, осуществляющие проведение медицинских осмотров, в том числе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регистрируют в подсистеме </w:t>
      </w:r>
      <w:r w:rsidR="006C3398">
        <w:rPr>
          <w:sz w:val="28"/>
          <w:szCs w:val="28"/>
        </w:rPr>
        <w:t>«</w:t>
      </w:r>
      <w:r w:rsidRPr="00F164BA">
        <w:rPr>
          <w:sz w:val="28"/>
          <w:szCs w:val="28"/>
        </w:rPr>
        <w:t>Федеральный реестр электронных медицинских документов</w:t>
      </w:r>
      <w:r w:rsidR="006C3398">
        <w:rPr>
          <w:sz w:val="28"/>
          <w:szCs w:val="28"/>
        </w:rPr>
        <w:t>»</w:t>
      </w:r>
      <w:r w:rsidRPr="00F164BA">
        <w:rPr>
          <w:sz w:val="28"/>
          <w:szCs w:val="28"/>
        </w:rPr>
        <w:t xml:space="preserve"> единой государственной информационной системы в сфере здравоохранения</w:t>
      </w:r>
      <w:r w:rsidRPr="00F164BA">
        <w:rPr>
          <w:rStyle w:val="a6"/>
          <w:sz w:val="28"/>
          <w:szCs w:val="28"/>
        </w:rPr>
        <w:footnoteReference w:id="15"/>
      </w:r>
      <w:r w:rsidRPr="00F164BA">
        <w:rPr>
          <w:sz w:val="28"/>
          <w:szCs w:val="28"/>
        </w:rPr>
        <w:t> сведения о сформированных в соответствии с пунктами 27, 29 и 41 медицинских заключениях и справках не позднее одного рабочего дня со дня их формирования.</w:t>
      </w:r>
    </w:p>
    <w:p w14:paraId="3EEA3B28" w14:textId="77777777" w:rsidR="00995311" w:rsidRDefault="00995311"/>
    <w:sectPr w:rsidR="00995311" w:rsidSect="00AC6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9216C" w14:textId="77777777" w:rsidR="00FD63D6" w:rsidRDefault="00FD63D6" w:rsidP="009D0BCE">
      <w:pPr>
        <w:spacing w:after="0" w:line="240" w:lineRule="auto"/>
      </w:pPr>
      <w:r>
        <w:separator/>
      </w:r>
    </w:p>
  </w:endnote>
  <w:endnote w:type="continuationSeparator" w:id="0">
    <w:p w14:paraId="7677D867" w14:textId="77777777" w:rsidR="00FD63D6" w:rsidRDefault="00FD63D6" w:rsidP="009D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FA35F" w14:textId="77777777" w:rsidR="00AC6592" w:rsidRDefault="00AC659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FCBE8" w14:textId="77777777" w:rsidR="00AC6592" w:rsidRDefault="00AC659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BE4A7" w14:textId="77777777" w:rsidR="00AC6592" w:rsidRDefault="00AC65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A443D" w14:textId="77777777" w:rsidR="00FD63D6" w:rsidRDefault="00FD63D6" w:rsidP="009D0BCE">
      <w:pPr>
        <w:spacing w:after="0" w:line="240" w:lineRule="auto"/>
      </w:pPr>
      <w:r>
        <w:separator/>
      </w:r>
    </w:p>
  </w:footnote>
  <w:footnote w:type="continuationSeparator" w:id="0">
    <w:p w14:paraId="08717586" w14:textId="77777777" w:rsidR="00FD63D6" w:rsidRDefault="00FD63D6" w:rsidP="009D0BCE">
      <w:pPr>
        <w:spacing w:after="0" w:line="240" w:lineRule="auto"/>
      </w:pPr>
      <w:r>
        <w:continuationSeparator/>
      </w:r>
    </w:p>
  </w:footnote>
  <w:footnote w:id="1">
    <w:p w14:paraId="6C0A961D" w14:textId="72906B08" w:rsidR="009D0BCE" w:rsidRPr="009D0BCE" w:rsidRDefault="009D0BCE" w:rsidP="009D0BCE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Статья 220 Трудового кодекса Российской Федерации (Собрание законодательства Российской Федерации, 2011,</w:t>
      </w:r>
      <w:r w:rsidR="0059190A">
        <w:rPr>
          <w:rFonts w:ascii="Times New Roman" w:hAnsi="Times New Roman"/>
        </w:rPr>
        <w:t xml:space="preserve"> </w:t>
      </w:r>
      <w:r w:rsidRPr="009D0BCE">
        <w:rPr>
          <w:rFonts w:ascii="Times New Roman" w:hAnsi="Times New Roman"/>
        </w:rPr>
        <w:t xml:space="preserve">№ 49, ст. 7031; 2013, № 48, ст. 6165; № 52, ст. 6986) (далее – ТК РФ), статья 23 Федерального закона </w:t>
      </w:r>
      <w:r w:rsidRPr="009D0BCE">
        <w:rPr>
          <w:rFonts w:ascii="Times New Roman" w:hAnsi="Times New Roman"/>
        </w:rPr>
        <w:br/>
        <w:t>от 10 декабря 1995 г. № 196-ФЗ «О безопасности дорожного движения» (Собрание законодательства Российской Федерации, 1995, № 50, ст. 4873; 2013, № 52, ст. 7002) (далее – Федеральный закон от 10 декабря 1995 г. № 196-ФЗ).</w:t>
      </w:r>
    </w:p>
  </w:footnote>
  <w:footnote w:id="2">
    <w:p w14:paraId="6D2DD2C4" w14:textId="77777777" w:rsidR="009D0BCE" w:rsidRPr="009D0BCE" w:rsidRDefault="009D0BCE" w:rsidP="009D0BCE">
      <w:pPr>
        <w:pStyle w:val="a4"/>
        <w:spacing w:after="0" w:line="240" w:lineRule="auto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</w:t>
      </w:r>
      <w:r w:rsidRPr="009D0BCE">
        <w:rPr>
          <w:rFonts w:ascii="Times New Roman" w:hAnsi="Times New Roman"/>
          <w:shd w:val="clear" w:color="auto" w:fill="FFFFFF"/>
        </w:rPr>
        <w:t>Собрание законодательства Российской Федерации, 2011, N 48, ст. 6724; 2022, N 1, ст. 51</w:t>
      </w:r>
    </w:p>
  </w:footnote>
  <w:footnote w:id="3">
    <w:p w14:paraId="11FB8957" w14:textId="77777777" w:rsidR="009D0BCE" w:rsidRPr="009D0BCE" w:rsidRDefault="009D0BCE" w:rsidP="009D0BCE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Постановление Правительства Российской  Федерации от _______ № _______ «</w:t>
      </w:r>
      <w:r w:rsidRPr="009D0BCE">
        <w:rPr>
          <w:rFonts w:ascii="Times New Roman" w:eastAsia="Times New Roman" w:hAnsi="Times New Roman"/>
          <w:kern w:val="36"/>
          <w:lang w:eastAsia="ru-RU"/>
        </w:rPr>
        <w:t xml:space="preserve">Об установлении </w:t>
      </w:r>
      <w:r w:rsidRPr="009D0BCE">
        <w:rPr>
          <w:rFonts w:ascii="Times New Roman" w:hAnsi="Times New Roman"/>
        </w:rPr>
        <w:t xml:space="preserve">особенностей проведения медицинских осмотров с использованием медицинских изделий, обеспечивающих автоматизированную дистанционную передачу информации о состоянии здоровья работников и дистанционный контроль состояния их здоровья»  (________________________________________). </w:t>
      </w:r>
    </w:p>
  </w:footnote>
  <w:footnote w:id="4">
    <w:p w14:paraId="79D083E0" w14:textId="77777777" w:rsidR="009D0BCE" w:rsidRPr="009D0BCE" w:rsidRDefault="009D0BCE" w:rsidP="009D0BCE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Пункт 4 статьи 23 Федерального закона от 10 декабря 1995 г. № 196-ФЗ.</w:t>
      </w:r>
    </w:p>
  </w:footnote>
  <w:footnote w:id="5">
    <w:p w14:paraId="37D91DE4" w14:textId="16DF3611" w:rsidR="009D0BCE" w:rsidRPr="009D0BCE" w:rsidRDefault="009D0BCE" w:rsidP="009D0BCE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Пункт 4 части 2 статьи 46 Федерального закона от 21 ноября 2011 г. № 323-ФЗ «Об основах здоровья граждан </w:t>
      </w:r>
      <w:r w:rsidRPr="009D0BCE">
        <w:rPr>
          <w:rFonts w:ascii="Times New Roman" w:hAnsi="Times New Roman"/>
        </w:rPr>
        <w:br/>
        <w:t xml:space="preserve">в Российской Федерации» (Собрание законодательства Российской Федерации, 2011, № 48, ст. 6724; 2013, </w:t>
      </w:r>
      <w:r w:rsidR="0059190A">
        <w:rPr>
          <w:rFonts w:ascii="Times New Roman" w:hAnsi="Times New Roman"/>
        </w:rPr>
        <w:t xml:space="preserve">            </w:t>
      </w:r>
      <w:r w:rsidRPr="009D0BCE">
        <w:rPr>
          <w:rFonts w:ascii="Times New Roman" w:hAnsi="Times New Roman"/>
        </w:rPr>
        <w:t>№ 48, ст. 6165).</w:t>
      </w:r>
    </w:p>
  </w:footnote>
  <w:footnote w:id="6">
    <w:p w14:paraId="1F5C729F" w14:textId="77777777" w:rsidR="009D0BCE" w:rsidRPr="009D0BCE" w:rsidRDefault="009D0BCE" w:rsidP="009D0BCE">
      <w:pPr>
        <w:pStyle w:val="a4"/>
        <w:spacing w:after="0" w:line="240" w:lineRule="auto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Пункт 4.1 части 2 статьи 46 Федерального закона от 21 ноября 2011 г. № 323-ФЗ. </w:t>
      </w:r>
    </w:p>
  </w:footnote>
  <w:footnote w:id="7">
    <w:p w14:paraId="38A5F97B" w14:textId="77777777" w:rsidR="009D0BCE" w:rsidRPr="009D0BCE" w:rsidRDefault="009D0BCE" w:rsidP="009D0BCE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Пункт 5 части 2 статьи 46 Федерального закона от 21 ноября 2011 г. № 323-ФЗ.</w:t>
      </w:r>
    </w:p>
  </w:footnote>
  <w:footnote w:id="8">
    <w:p w14:paraId="5260B49B" w14:textId="77777777" w:rsidR="009D0BCE" w:rsidRPr="009D0BCE" w:rsidRDefault="009D0BCE" w:rsidP="009D0BCE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Пункт 5 статьи 23 Федерального закона от 10 декабря 1995 г. № 196-ФЗ, статья 220 ТК РФ.</w:t>
      </w:r>
    </w:p>
  </w:footnote>
  <w:footnote w:id="9">
    <w:p w14:paraId="62FD7EBD" w14:textId="77777777" w:rsidR="009D0BCE" w:rsidRPr="009D0BCE" w:rsidRDefault="009D0BCE" w:rsidP="009D0BCE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Часть 4 статьи 24 Федерального закона от 21 ноября 2011 г. № 323-ФЗ.</w:t>
      </w:r>
    </w:p>
  </w:footnote>
  <w:footnote w:id="10">
    <w:p w14:paraId="31F41019" w14:textId="77777777" w:rsidR="009D0BCE" w:rsidRPr="009D0BCE" w:rsidRDefault="009D0BCE" w:rsidP="009D0BCE">
      <w:pPr>
        <w:pStyle w:val="a4"/>
        <w:spacing w:after="0" w:line="240" w:lineRule="auto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Пункт 4 статьи 23 Федерального закона от 10 декабря 1995 г. № 196-ФЗ</w:t>
      </w:r>
    </w:p>
  </w:footnote>
  <w:footnote w:id="11">
    <w:p w14:paraId="7B1A5716" w14:textId="77777777" w:rsidR="009D0BCE" w:rsidRPr="009D0BCE" w:rsidRDefault="009D0BCE" w:rsidP="009D0BCE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Пункт 1 статьи 20 Федерального закона от 10 декабря 1995 г. № 196-ФЗ.</w:t>
      </w:r>
    </w:p>
  </w:footnote>
  <w:footnote w:id="12">
    <w:p w14:paraId="3C8BD630" w14:textId="77777777" w:rsidR="009D0BCE" w:rsidRPr="009D0BCE" w:rsidRDefault="009D0BCE" w:rsidP="009D0BCE">
      <w:pPr>
        <w:pStyle w:val="a4"/>
        <w:spacing w:after="0" w:line="240" w:lineRule="auto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Пункт 11 статьи 46 Федерального закона от 21 ноября 2011 г. № 323-ФЗ </w:t>
      </w:r>
    </w:p>
  </w:footnote>
  <w:footnote w:id="13">
    <w:p w14:paraId="5BA4B831" w14:textId="77777777" w:rsidR="009D0BCE" w:rsidRPr="009D0BCE" w:rsidRDefault="009D0BCE" w:rsidP="009D0BCE">
      <w:pPr>
        <w:pStyle w:val="a4"/>
        <w:spacing w:after="0" w:line="240" w:lineRule="auto"/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</w:t>
      </w:r>
      <w:r w:rsidRPr="009D0BCE">
        <w:rPr>
          <w:rFonts w:ascii="Times New Roman" w:hAnsi="Times New Roman"/>
          <w:shd w:val="clear" w:color="auto" w:fill="FFFFFF"/>
        </w:rPr>
        <w:t>Зарегистрирован Министерством юстиции Российской Федерации 26 февраля 2006 г., регистрационный № 7544</w:t>
      </w:r>
    </w:p>
  </w:footnote>
  <w:footnote w:id="14">
    <w:p w14:paraId="593B17F3" w14:textId="77777777" w:rsidR="009D0BCE" w:rsidRPr="009D0BCE" w:rsidRDefault="009D0BCE" w:rsidP="009D0BCE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Часть 3 статьи 19 Федерального закона от 6 апреля 2011 г. № 63-ФЗ «Об электронной подписи» (Собрание законодательства Российской Федерации, 2011, № 15, ст. 2036; 2013, № 27, ст. 3463).</w:t>
      </w:r>
    </w:p>
  </w:footnote>
  <w:footnote w:id="15">
    <w:p w14:paraId="4B12B18C" w14:textId="6066B41B" w:rsidR="009D0BCE" w:rsidRPr="00D262E4" w:rsidRDefault="009D0BCE" w:rsidP="009D0BCE">
      <w:pPr>
        <w:pStyle w:val="a4"/>
        <w:jc w:val="both"/>
        <w:rPr>
          <w:rFonts w:ascii="Times New Roman" w:hAnsi="Times New Roman"/>
        </w:rPr>
      </w:pPr>
      <w:r w:rsidRPr="009D0BCE">
        <w:rPr>
          <w:rStyle w:val="a6"/>
          <w:rFonts w:ascii="Times New Roman" w:hAnsi="Times New Roman"/>
        </w:rPr>
        <w:footnoteRef/>
      </w:r>
      <w:r w:rsidRPr="009D0BCE">
        <w:rPr>
          <w:rFonts w:ascii="Times New Roman" w:hAnsi="Times New Roman"/>
        </w:rPr>
        <w:t xml:space="preserve"> </w:t>
      </w:r>
      <w:r w:rsidRPr="009D0BCE">
        <w:rPr>
          <w:rFonts w:ascii="Times New Roman" w:hAnsi="Times New Roman"/>
          <w:shd w:val="clear" w:color="auto" w:fill="FFFFFF"/>
        </w:rPr>
        <w:t xml:space="preserve">Постановление Правительства Российской Федерации от 9 февраля 2022 </w:t>
      </w:r>
      <w:r w:rsidR="006C3398">
        <w:rPr>
          <w:rFonts w:ascii="Times New Roman" w:hAnsi="Times New Roman"/>
          <w:shd w:val="clear" w:color="auto" w:fill="FFFFFF"/>
        </w:rPr>
        <w:t>№</w:t>
      </w:r>
      <w:r w:rsidRPr="009D0BCE">
        <w:rPr>
          <w:rFonts w:ascii="Times New Roman" w:hAnsi="Times New Roman"/>
          <w:shd w:val="clear" w:color="auto" w:fill="FFFFFF"/>
        </w:rPr>
        <w:t xml:space="preserve"> 140 </w:t>
      </w:r>
      <w:r w:rsidR="006C3398">
        <w:rPr>
          <w:rFonts w:ascii="Times New Roman" w:hAnsi="Times New Roman"/>
          <w:shd w:val="clear" w:color="auto" w:fill="FFFFFF"/>
        </w:rPr>
        <w:t>«</w:t>
      </w:r>
      <w:r w:rsidRPr="009D0BCE">
        <w:rPr>
          <w:rFonts w:ascii="Times New Roman" w:hAnsi="Times New Roman"/>
          <w:shd w:val="clear" w:color="auto" w:fill="FFFFFF"/>
        </w:rPr>
        <w:t>О единой государственной информационной системе в сфере здравоохранения</w:t>
      </w:r>
      <w:r w:rsidR="006C3398">
        <w:rPr>
          <w:rFonts w:ascii="Times New Roman" w:hAnsi="Times New Roman"/>
          <w:shd w:val="clear" w:color="auto" w:fill="FFFFFF"/>
        </w:rPr>
        <w:t>»</w:t>
      </w:r>
      <w:r w:rsidRPr="009D0BCE">
        <w:rPr>
          <w:rFonts w:ascii="Times New Roman" w:hAnsi="Times New Roman"/>
          <w:shd w:val="clear" w:color="auto" w:fill="FFFFFF"/>
        </w:rPr>
        <w:t xml:space="preserve"> (Официальный интернет-портал правовой информации (www.p</w:t>
      </w:r>
      <w:r w:rsidR="003476E1">
        <w:rPr>
          <w:rFonts w:ascii="Times New Roman" w:hAnsi="Times New Roman"/>
          <w:shd w:val="clear" w:color="auto" w:fill="FFFFFF"/>
        </w:rPr>
        <w:t>ravo.gov.ru), 2022,11 февраля, №</w:t>
      </w:r>
      <w:r w:rsidRPr="009D0BCE">
        <w:rPr>
          <w:rFonts w:ascii="Times New Roman" w:hAnsi="Times New Roman"/>
          <w:shd w:val="clear" w:color="auto" w:fill="FFFFFF"/>
        </w:rPr>
        <w:t> 0001202202110036)</w:t>
      </w:r>
      <w:r w:rsidR="003476E1">
        <w:rPr>
          <w:rFonts w:ascii="Times New Roman" w:hAnsi="Times New Roman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7DD4" w14:textId="77777777" w:rsidR="00AC6592" w:rsidRDefault="00AC659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572883"/>
      <w:docPartObj>
        <w:docPartGallery w:val="Page Numbers (Top of Page)"/>
        <w:docPartUnique/>
      </w:docPartObj>
    </w:sdtPr>
    <w:sdtEndPr/>
    <w:sdtContent>
      <w:p w14:paraId="337ED7A6" w14:textId="2296B527" w:rsidR="00DB658A" w:rsidRDefault="00DB65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70F">
          <w:rPr>
            <w:noProof/>
          </w:rPr>
          <w:t>2</w:t>
        </w:r>
        <w:r>
          <w:fldChar w:fldCharType="end"/>
        </w:r>
      </w:p>
    </w:sdtContent>
  </w:sdt>
  <w:p w14:paraId="6D814A56" w14:textId="77777777" w:rsidR="00DB658A" w:rsidRDefault="00DB658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402E5" w14:textId="59123C69" w:rsidR="00AC6592" w:rsidRDefault="00AC6592">
    <w:pPr>
      <w:pStyle w:val="a9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3B7BF21" wp14:editId="10F4EA9B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7E7F"/>
    <w:multiLevelType w:val="hybridMultilevel"/>
    <w:tmpl w:val="05561C60"/>
    <w:lvl w:ilvl="0" w:tplc="0FE2982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B96457"/>
    <w:multiLevelType w:val="hybridMultilevel"/>
    <w:tmpl w:val="1A440764"/>
    <w:lvl w:ilvl="0" w:tplc="FCBA3100">
      <w:start w:val="1"/>
      <w:numFmt w:val="decimal"/>
      <w:lvlText w:val="%1)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CE"/>
    <w:rsid w:val="003476E1"/>
    <w:rsid w:val="00364C4E"/>
    <w:rsid w:val="00411B76"/>
    <w:rsid w:val="004661B2"/>
    <w:rsid w:val="0059190A"/>
    <w:rsid w:val="0069670F"/>
    <w:rsid w:val="006C3398"/>
    <w:rsid w:val="006C5870"/>
    <w:rsid w:val="0073752F"/>
    <w:rsid w:val="00995311"/>
    <w:rsid w:val="009D0BCE"/>
    <w:rsid w:val="00AC6592"/>
    <w:rsid w:val="00B00C51"/>
    <w:rsid w:val="00DB658A"/>
    <w:rsid w:val="00ED22A8"/>
    <w:rsid w:val="00F76AE2"/>
    <w:rsid w:val="00F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4C894"/>
  <w15:chartTrackingRefBased/>
  <w15:docId w15:val="{45135532-C721-4616-B5DA-9AD4BDB4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D0B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0BC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D0BCE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9D0BC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D0BC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B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658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B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5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461100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3461100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Некрасов</dc:creator>
  <cp:keywords/>
  <dc:description/>
  <cp:lastModifiedBy>Пул приложений тонкого клиента</cp:lastModifiedBy>
  <cp:revision>9</cp:revision>
  <dcterms:created xsi:type="dcterms:W3CDTF">2023-02-27T13:27:00Z</dcterms:created>
  <dcterms:modified xsi:type="dcterms:W3CDTF">2023-03-09T08:05:00Z</dcterms:modified>
</cp:coreProperties>
</file>